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66D65" w14:textId="6EFD6108" w:rsidR="00893CD7" w:rsidRPr="00893CD7" w:rsidRDefault="00314E06" w:rsidP="00912879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jc w:val="center"/>
        <w:rPr>
          <w:rFonts w:ascii="Arial" w:hAnsi="Arial" w:cs="Arial"/>
        </w:rPr>
      </w:pPr>
      <w:r w:rsidRPr="00E540BF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09806F5D" wp14:editId="0B69FB4C">
            <wp:extent cx="3044958" cy="14234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ta_in_full_color_rgb-po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8" cy="142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F7218" w14:textId="77777777" w:rsidR="00912879" w:rsidRDefault="00912879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b/>
          <w:u w:val="single"/>
        </w:rPr>
      </w:pPr>
    </w:p>
    <w:p w14:paraId="1C08B140" w14:textId="051EC1B7" w:rsidR="00893CD7" w:rsidRPr="00912879" w:rsidRDefault="00314E06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POSITION</w:t>
      </w:r>
      <w:r w:rsidR="002C422B">
        <w:rPr>
          <w:rFonts w:ascii="Arial" w:hAnsi="Arial" w:cs="Arial"/>
          <w:sz w:val="20"/>
        </w:rPr>
        <w:t xml:space="preserve">: </w:t>
      </w:r>
      <w:r w:rsidR="00893CD7" w:rsidRPr="00912879">
        <w:rPr>
          <w:rFonts w:ascii="Arial" w:hAnsi="Arial" w:cs="Arial"/>
          <w:sz w:val="20"/>
        </w:rPr>
        <w:t>Delegate</w:t>
      </w:r>
    </w:p>
    <w:p w14:paraId="1484B660" w14:textId="77777777" w:rsidR="00893CD7" w:rsidRPr="00912879" w:rsidRDefault="00893CD7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5E87A52A" w14:textId="2DC6A686" w:rsidR="00893CD7" w:rsidRPr="00912879" w:rsidRDefault="00893CD7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912879">
        <w:rPr>
          <w:rFonts w:ascii="Arial" w:hAnsi="Arial" w:cs="Arial"/>
          <w:b/>
          <w:sz w:val="20"/>
          <w:u w:val="single"/>
        </w:rPr>
        <w:t>ELECTION</w:t>
      </w:r>
      <w:r w:rsidRPr="00912879">
        <w:rPr>
          <w:rFonts w:ascii="Arial" w:hAnsi="Arial" w:cs="Arial"/>
          <w:sz w:val="20"/>
        </w:rPr>
        <w:t>:</w:t>
      </w:r>
      <w:r w:rsidR="00912879">
        <w:rPr>
          <w:rFonts w:ascii="Arial" w:hAnsi="Arial" w:cs="Arial"/>
          <w:sz w:val="20"/>
        </w:rPr>
        <w:t xml:space="preserve"> </w:t>
      </w:r>
      <w:r w:rsidRPr="00912879">
        <w:rPr>
          <w:rFonts w:ascii="Arial" w:hAnsi="Arial" w:cs="Arial"/>
          <w:sz w:val="20"/>
        </w:rPr>
        <w:t>Chapter Delegates</w:t>
      </w:r>
      <w:r w:rsidR="003C6634">
        <w:rPr>
          <w:rFonts w:ascii="Arial" w:hAnsi="Arial" w:cs="Arial"/>
          <w:sz w:val="20"/>
        </w:rPr>
        <w:t xml:space="preserve"> (not including the Chief Delegate)</w:t>
      </w:r>
      <w:r w:rsidRPr="00912879">
        <w:rPr>
          <w:rFonts w:ascii="Arial" w:hAnsi="Arial" w:cs="Arial"/>
          <w:sz w:val="20"/>
        </w:rPr>
        <w:t xml:space="preserve"> and alternates shall be elected by plurality</w:t>
      </w:r>
      <w:r w:rsidR="00314E06">
        <w:rPr>
          <w:rFonts w:ascii="Arial" w:hAnsi="Arial" w:cs="Arial"/>
          <w:sz w:val="20"/>
        </w:rPr>
        <w:t xml:space="preserve"> vote annually</w:t>
      </w:r>
      <w:r w:rsidRPr="00912879">
        <w:rPr>
          <w:rFonts w:ascii="Arial" w:hAnsi="Arial" w:cs="Arial"/>
          <w:sz w:val="20"/>
        </w:rPr>
        <w:t xml:space="preserve">. Delegates must be </w:t>
      </w:r>
      <w:r w:rsidR="00314E06">
        <w:rPr>
          <w:rFonts w:ascii="Arial" w:hAnsi="Arial" w:cs="Arial"/>
          <w:sz w:val="20"/>
        </w:rPr>
        <w:t xml:space="preserve">PT or </w:t>
      </w:r>
      <w:r w:rsidR="003C6634">
        <w:rPr>
          <w:rFonts w:ascii="Arial" w:hAnsi="Arial" w:cs="Arial"/>
          <w:sz w:val="20"/>
        </w:rPr>
        <w:t>PTA</w:t>
      </w:r>
      <w:r w:rsidR="00314E06">
        <w:rPr>
          <w:rFonts w:ascii="Arial" w:hAnsi="Arial" w:cs="Arial"/>
          <w:sz w:val="20"/>
        </w:rPr>
        <w:t xml:space="preserve"> Members</w:t>
      </w:r>
      <w:r w:rsidRPr="00912879">
        <w:rPr>
          <w:rFonts w:ascii="Arial" w:hAnsi="Arial" w:cs="Arial"/>
          <w:sz w:val="20"/>
        </w:rPr>
        <w:t xml:space="preserve"> in good standing in the Association immediately preceding the election. </w:t>
      </w:r>
      <w:r w:rsidR="003C6634">
        <w:rPr>
          <w:rFonts w:ascii="Arial" w:hAnsi="Arial" w:cs="Arial"/>
          <w:sz w:val="20"/>
        </w:rPr>
        <w:t>E</w:t>
      </w:r>
      <w:r w:rsidRPr="00912879">
        <w:rPr>
          <w:rFonts w:ascii="Arial" w:hAnsi="Arial" w:cs="Arial"/>
          <w:sz w:val="20"/>
        </w:rPr>
        <w:t xml:space="preserve">ach </w:t>
      </w:r>
      <w:r w:rsidR="00314E06">
        <w:rPr>
          <w:rFonts w:ascii="Arial" w:hAnsi="Arial" w:cs="Arial"/>
          <w:sz w:val="20"/>
        </w:rPr>
        <w:t>D</w:t>
      </w:r>
      <w:r w:rsidRPr="00912879">
        <w:rPr>
          <w:rFonts w:ascii="Arial" w:hAnsi="Arial" w:cs="Arial"/>
          <w:sz w:val="20"/>
        </w:rPr>
        <w:t xml:space="preserve">elegate shall serve </w:t>
      </w:r>
      <w:r w:rsidR="003C6634">
        <w:rPr>
          <w:rFonts w:ascii="Arial" w:hAnsi="Arial" w:cs="Arial"/>
          <w:sz w:val="20"/>
        </w:rPr>
        <w:t xml:space="preserve">a </w:t>
      </w:r>
      <w:r w:rsidRPr="00912879">
        <w:rPr>
          <w:rFonts w:ascii="Arial" w:hAnsi="Arial" w:cs="Arial"/>
          <w:sz w:val="20"/>
        </w:rPr>
        <w:t>two (2) year</w:t>
      </w:r>
      <w:r w:rsidR="003C6634">
        <w:rPr>
          <w:rFonts w:ascii="Arial" w:hAnsi="Arial" w:cs="Arial"/>
          <w:sz w:val="20"/>
        </w:rPr>
        <w:t xml:space="preserve"> term.</w:t>
      </w:r>
    </w:p>
    <w:p w14:paraId="14D81979" w14:textId="77777777" w:rsidR="00893CD7" w:rsidRPr="00912879" w:rsidRDefault="00893CD7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4155E8EF" w14:textId="77777777" w:rsidR="00893CD7" w:rsidRPr="00912879" w:rsidRDefault="00893CD7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912879">
        <w:rPr>
          <w:rFonts w:ascii="Arial" w:hAnsi="Arial" w:cs="Arial"/>
          <w:b/>
          <w:sz w:val="20"/>
          <w:u w:val="single"/>
        </w:rPr>
        <w:t>RESIGNATION</w:t>
      </w:r>
      <w:r w:rsidRPr="00912879">
        <w:rPr>
          <w:rFonts w:ascii="Arial" w:hAnsi="Arial" w:cs="Arial"/>
          <w:sz w:val="20"/>
        </w:rPr>
        <w:t>:</w:t>
      </w:r>
      <w:r w:rsidR="004456C8" w:rsidRPr="00912879">
        <w:rPr>
          <w:rFonts w:ascii="Arial" w:hAnsi="Arial" w:cs="Arial"/>
          <w:sz w:val="20"/>
        </w:rPr>
        <w:t xml:space="preserve"> </w:t>
      </w:r>
      <w:r w:rsidRPr="00912879">
        <w:rPr>
          <w:rFonts w:ascii="Arial" w:hAnsi="Arial" w:cs="Arial"/>
          <w:sz w:val="20"/>
        </w:rPr>
        <w:t>Letter of resignation is sent to the Chapter Board of Directors.</w:t>
      </w:r>
    </w:p>
    <w:p w14:paraId="17D5F896" w14:textId="77777777" w:rsidR="00893CD7" w:rsidRPr="00314E06" w:rsidRDefault="00893CD7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06AE4B37" w14:textId="58E79F52" w:rsidR="00893CD7" w:rsidRPr="00314E06" w:rsidRDefault="00893CD7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314E06">
        <w:rPr>
          <w:rFonts w:ascii="Arial" w:hAnsi="Arial" w:cs="Arial"/>
          <w:b/>
          <w:sz w:val="20"/>
          <w:u w:val="single"/>
        </w:rPr>
        <w:t>DISMISSAL</w:t>
      </w:r>
      <w:r w:rsidRPr="00314E06">
        <w:rPr>
          <w:rFonts w:ascii="Arial" w:hAnsi="Arial" w:cs="Arial"/>
          <w:sz w:val="20"/>
        </w:rPr>
        <w:t>:</w:t>
      </w:r>
      <w:r w:rsidR="00912879" w:rsidRPr="00314E06">
        <w:rPr>
          <w:rFonts w:ascii="Arial" w:hAnsi="Arial" w:cs="Arial"/>
          <w:sz w:val="20"/>
        </w:rPr>
        <w:t xml:space="preserve"> </w:t>
      </w:r>
      <w:r w:rsidR="007554E0">
        <w:rPr>
          <w:rFonts w:ascii="Arial" w:hAnsi="Arial" w:cs="Arial"/>
          <w:color w:val="000000"/>
          <w:sz w:val="20"/>
        </w:rPr>
        <w:t>A Delegate</w:t>
      </w:r>
      <w:r w:rsidR="00314E06" w:rsidRPr="00314E06">
        <w:rPr>
          <w:rFonts w:ascii="Arial" w:hAnsi="Arial" w:cs="Arial"/>
          <w:color w:val="000000"/>
          <w:sz w:val="20"/>
        </w:rPr>
        <w:t xml:space="preserve"> may be dismissed by the Board of Directors for failure to attend meetings, for failure to fulfill responsibilities, and non-compliance with policies and procedures. Appeal of the dismissal must be submitted to the Board of Directors in writing.</w:t>
      </w:r>
    </w:p>
    <w:p w14:paraId="678843B6" w14:textId="77777777" w:rsidR="00893CD7" w:rsidRPr="00912879" w:rsidRDefault="00893CD7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719A88F0" w14:textId="60D7F6F8" w:rsidR="00893CD7" w:rsidRPr="00912879" w:rsidRDefault="003C6634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 xml:space="preserve">DUTIES AND </w:t>
      </w:r>
      <w:r w:rsidR="00893CD7" w:rsidRPr="00912879">
        <w:rPr>
          <w:rFonts w:ascii="Arial" w:hAnsi="Arial" w:cs="Arial"/>
          <w:b/>
          <w:sz w:val="20"/>
          <w:u w:val="single"/>
        </w:rPr>
        <w:t>RESPONSIBILITIES</w:t>
      </w:r>
      <w:r w:rsidR="00893CD7" w:rsidRPr="00912879">
        <w:rPr>
          <w:rFonts w:ascii="Arial" w:hAnsi="Arial" w:cs="Arial"/>
          <w:sz w:val="20"/>
        </w:rPr>
        <w:t>:</w:t>
      </w:r>
    </w:p>
    <w:p w14:paraId="508447A3" w14:textId="77777777" w:rsidR="00893CD7" w:rsidRPr="00912879" w:rsidRDefault="00893CD7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7DBD1A25" w14:textId="605EF571" w:rsidR="00893CD7" w:rsidRPr="00314E06" w:rsidRDefault="003C6634" w:rsidP="003C6634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Attend the annual and special meetings of the APTA </w:t>
      </w:r>
      <w:r w:rsidR="00893CD7" w:rsidRPr="00314E06">
        <w:rPr>
          <w:rFonts w:ascii="Arial" w:eastAsiaTheme="minorHAnsi" w:hAnsi="Arial" w:cs="Arial"/>
          <w:sz w:val="20"/>
        </w:rPr>
        <w:t>House of Delegates</w:t>
      </w:r>
      <w:r w:rsidR="00314E06">
        <w:rPr>
          <w:rFonts w:ascii="Arial" w:eastAsiaTheme="minorHAnsi" w:hAnsi="Arial" w:cs="Arial"/>
          <w:sz w:val="20"/>
        </w:rPr>
        <w:t xml:space="preserve"> (HOD)</w:t>
      </w:r>
      <w:r w:rsidR="00893CD7" w:rsidRPr="00314E06">
        <w:rPr>
          <w:rFonts w:ascii="Arial" w:eastAsiaTheme="minorHAnsi" w:hAnsi="Arial" w:cs="Arial"/>
          <w:sz w:val="20"/>
        </w:rPr>
        <w:t xml:space="preserve">. The </w:t>
      </w:r>
      <w:r w:rsidR="00314E06">
        <w:rPr>
          <w:rFonts w:ascii="Arial" w:eastAsiaTheme="minorHAnsi" w:hAnsi="Arial" w:cs="Arial"/>
          <w:sz w:val="20"/>
        </w:rPr>
        <w:t>HOD</w:t>
      </w:r>
      <w:r w:rsidR="00893CD7" w:rsidRPr="00314E06">
        <w:rPr>
          <w:rFonts w:ascii="Arial" w:eastAsiaTheme="minorHAnsi" w:hAnsi="Arial" w:cs="Arial"/>
          <w:sz w:val="20"/>
        </w:rPr>
        <w:t xml:space="preserve"> has all legislative and elective powers and authority to determine policies of the Association, including the power to amend and repeal Associa</w:t>
      </w:r>
      <w:r w:rsidR="00893CD7" w:rsidRPr="00314E06">
        <w:rPr>
          <w:rFonts w:ascii="Arial" w:eastAsiaTheme="minorHAnsi" w:hAnsi="Arial" w:cs="Arial"/>
          <w:sz w:val="20"/>
        </w:rPr>
        <w:softHyphen/>
        <w:t>tion Bylaws and to adopt ethical standards to govern the professional conduct of members of the Association.</w:t>
      </w:r>
    </w:p>
    <w:p w14:paraId="69C2BC35" w14:textId="3643BA29" w:rsidR="00893CD7" w:rsidRPr="00314E06" w:rsidRDefault="00893CD7" w:rsidP="003C6634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314E06">
        <w:rPr>
          <w:rFonts w:ascii="Arial" w:eastAsiaTheme="minorHAnsi" w:hAnsi="Arial" w:cs="Arial"/>
          <w:sz w:val="20"/>
        </w:rPr>
        <w:t xml:space="preserve">Present to the </w:t>
      </w:r>
      <w:r w:rsidR="00314E06">
        <w:rPr>
          <w:rFonts w:ascii="Arial" w:eastAsiaTheme="minorHAnsi" w:hAnsi="Arial" w:cs="Arial"/>
          <w:sz w:val="20"/>
        </w:rPr>
        <w:t>HOD</w:t>
      </w:r>
      <w:r w:rsidRPr="00314E06">
        <w:rPr>
          <w:rFonts w:ascii="Arial" w:eastAsiaTheme="minorHAnsi" w:hAnsi="Arial" w:cs="Arial"/>
          <w:sz w:val="20"/>
        </w:rPr>
        <w:t xml:space="preserve"> such matters as </w:t>
      </w:r>
      <w:r w:rsidR="003C6634">
        <w:rPr>
          <w:rFonts w:ascii="Arial" w:eastAsiaTheme="minorHAnsi" w:hAnsi="Arial" w:cs="Arial"/>
          <w:sz w:val="20"/>
        </w:rPr>
        <w:t xml:space="preserve">are approved by the </w:t>
      </w:r>
      <w:r w:rsidRPr="00314E06">
        <w:rPr>
          <w:rFonts w:ascii="Arial" w:eastAsiaTheme="minorHAnsi" w:hAnsi="Arial" w:cs="Arial"/>
          <w:sz w:val="20"/>
        </w:rPr>
        <w:t xml:space="preserve">Chapter </w:t>
      </w:r>
      <w:r w:rsidR="003C6634">
        <w:rPr>
          <w:rFonts w:ascii="Arial" w:eastAsiaTheme="minorHAnsi" w:hAnsi="Arial" w:cs="Arial"/>
          <w:sz w:val="20"/>
        </w:rPr>
        <w:t>Board of Directors and/or voting body.</w:t>
      </w:r>
    </w:p>
    <w:p w14:paraId="7106B0F0" w14:textId="2B085002" w:rsidR="003C6634" w:rsidRPr="003C6634" w:rsidRDefault="00893CD7" w:rsidP="003C6634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314E06">
        <w:rPr>
          <w:rFonts w:ascii="Arial" w:eastAsiaTheme="minorHAnsi" w:hAnsi="Arial" w:cs="Arial"/>
          <w:sz w:val="20"/>
        </w:rPr>
        <w:t xml:space="preserve">Report on the proceedings of the </w:t>
      </w:r>
      <w:r w:rsidR="00314E06">
        <w:rPr>
          <w:rFonts w:ascii="Arial" w:eastAsiaTheme="minorHAnsi" w:hAnsi="Arial" w:cs="Arial"/>
          <w:sz w:val="20"/>
        </w:rPr>
        <w:t>HOD</w:t>
      </w:r>
      <w:r w:rsidRPr="00314E06">
        <w:rPr>
          <w:rFonts w:ascii="Arial" w:eastAsiaTheme="minorHAnsi" w:hAnsi="Arial" w:cs="Arial"/>
          <w:sz w:val="20"/>
        </w:rPr>
        <w:t xml:space="preserve"> for dissemination of information and appropriate action.</w:t>
      </w:r>
    </w:p>
    <w:p w14:paraId="7FD4E742" w14:textId="77777777" w:rsidR="00314E06" w:rsidRDefault="00314E06" w:rsidP="00E1108B">
      <w:pPr>
        <w:rPr>
          <w:rFonts w:ascii="Arial" w:hAnsi="Arial" w:cs="Arial"/>
          <w:b/>
          <w:sz w:val="20"/>
          <w:u w:val="single"/>
        </w:rPr>
      </w:pPr>
    </w:p>
    <w:p w14:paraId="1540CAE8" w14:textId="35FF28C1" w:rsidR="00E1108B" w:rsidRPr="00912879" w:rsidRDefault="00E1108B" w:rsidP="00E1108B">
      <w:pPr>
        <w:rPr>
          <w:rFonts w:ascii="Arial" w:hAnsi="Arial" w:cs="Arial"/>
          <w:color w:val="C00000"/>
          <w:sz w:val="20"/>
        </w:rPr>
      </w:pPr>
      <w:r w:rsidRPr="00912879">
        <w:rPr>
          <w:rFonts w:ascii="Arial" w:hAnsi="Arial" w:cs="Arial"/>
          <w:b/>
          <w:sz w:val="20"/>
          <w:u w:val="single"/>
        </w:rPr>
        <w:t>BENEFITS</w:t>
      </w:r>
      <w:r w:rsidRPr="00430C46">
        <w:rPr>
          <w:rFonts w:ascii="Arial" w:hAnsi="Arial" w:cs="Arial"/>
          <w:b/>
          <w:sz w:val="20"/>
        </w:rPr>
        <w:t>:</w:t>
      </w:r>
      <w:r w:rsidR="00953EF4">
        <w:rPr>
          <w:rFonts w:ascii="Arial" w:hAnsi="Arial" w:cs="Arial"/>
          <w:sz w:val="20"/>
        </w:rPr>
        <w:t xml:space="preserve"> </w:t>
      </w:r>
      <w:r w:rsidRPr="00912879">
        <w:rPr>
          <w:rFonts w:ascii="Arial" w:hAnsi="Arial" w:cs="Arial"/>
          <w:sz w:val="20"/>
        </w:rPr>
        <w:t xml:space="preserve">By contributing governance and visionary leadership you help the Chapter move forward in accomplishing our mission. You may also advance your knowledge and skills in business management through your participation on a Board level as well as training opportunities and interaction with Chapter staff. </w:t>
      </w:r>
      <w:r w:rsidR="009F28CC" w:rsidRPr="00912879">
        <w:rPr>
          <w:rFonts w:ascii="Arial" w:hAnsi="Arial" w:cs="Arial"/>
          <w:sz w:val="20"/>
        </w:rPr>
        <w:t xml:space="preserve">In addition, you </w:t>
      </w:r>
      <w:r w:rsidR="00FF042B" w:rsidRPr="00912879">
        <w:rPr>
          <w:rFonts w:ascii="Arial" w:hAnsi="Arial" w:cs="Arial"/>
          <w:sz w:val="20"/>
        </w:rPr>
        <w:t xml:space="preserve">will have the opportunity to interact with other state and national leaders.  </w:t>
      </w:r>
    </w:p>
    <w:p w14:paraId="71B4DDF3" w14:textId="77777777" w:rsidR="00E1108B" w:rsidRPr="00912879" w:rsidRDefault="00E1108B" w:rsidP="00E1108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ind w:left="576" w:hanging="576"/>
        <w:rPr>
          <w:rFonts w:ascii="Arial" w:hAnsi="Arial" w:cs="Arial"/>
          <w:sz w:val="20"/>
        </w:rPr>
      </w:pPr>
    </w:p>
    <w:p w14:paraId="42B3B1E8" w14:textId="717D243B" w:rsidR="00E1108B" w:rsidRPr="00912879" w:rsidRDefault="00E1108B" w:rsidP="00E1108B">
      <w:pPr>
        <w:rPr>
          <w:rFonts w:ascii="Arial" w:hAnsi="Arial" w:cs="Arial"/>
          <w:sz w:val="20"/>
        </w:rPr>
      </w:pPr>
      <w:r w:rsidRPr="00912879">
        <w:rPr>
          <w:rFonts w:ascii="Arial" w:hAnsi="Arial" w:cs="Arial"/>
          <w:b/>
          <w:sz w:val="20"/>
          <w:u w:val="single"/>
        </w:rPr>
        <w:t>TIME COMMITMENT</w:t>
      </w:r>
      <w:r w:rsidRPr="00430C46">
        <w:rPr>
          <w:rFonts w:ascii="Arial" w:hAnsi="Arial" w:cs="Arial"/>
          <w:b/>
          <w:sz w:val="20"/>
        </w:rPr>
        <w:t>:</w:t>
      </w:r>
      <w:r w:rsidR="00953EF4">
        <w:rPr>
          <w:rFonts w:ascii="Arial" w:hAnsi="Arial" w:cs="Arial"/>
          <w:sz w:val="20"/>
        </w:rPr>
        <w:t xml:space="preserve"> </w:t>
      </w:r>
      <w:r w:rsidR="009F28CC" w:rsidRPr="00912879">
        <w:rPr>
          <w:rFonts w:ascii="Arial" w:hAnsi="Arial" w:cs="Arial"/>
          <w:sz w:val="20"/>
        </w:rPr>
        <w:t xml:space="preserve">4 hours per month x 8 months and 8-10 hours per month x 4 months leading up to the </w:t>
      </w:r>
      <w:r w:rsidR="00314E06">
        <w:rPr>
          <w:rFonts w:ascii="Arial" w:hAnsi="Arial" w:cs="Arial"/>
          <w:sz w:val="20"/>
        </w:rPr>
        <w:t>HOD</w:t>
      </w:r>
      <w:r w:rsidR="009F28CC" w:rsidRPr="00912879">
        <w:rPr>
          <w:rFonts w:ascii="Arial" w:hAnsi="Arial" w:cs="Arial"/>
          <w:sz w:val="20"/>
        </w:rPr>
        <w:t xml:space="preserve">.  </w:t>
      </w:r>
    </w:p>
    <w:p w14:paraId="02BCEA3A" w14:textId="77777777" w:rsidR="00E1108B" w:rsidRPr="00912879" w:rsidRDefault="00E1108B" w:rsidP="00E1108B">
      <w:pPr>
        <w:rPr>
          <w:rFonts w:ascii="Arial" w:hAnsi="Arial" w:cs="Arial"/>
          <w:b/>
          <w:sz w:val="20"/>
          <w:u w:val="single"/>
        </w:rPr>
      </w:pPr>
    </w:p>
    <w:p w14:paraId="2472577D" w14:textId="07E002A6" w:rsidR="00E1108B" w:rsidRPr="00912879" w:rsidRDefault="00296BED" w:rsidP="00E1108B">
      <w:pPr>
        <w:rPr>
          <w:rFonts w:ascii="Arial" w:hAnsi="Arial" w:cs="Arial"/>
          <w:sz w:val="20"/>
        </w:rPr>
      </w:pPr>
      <w:r w:rsidRPr="00912879">
        <w:rPr>
          <w:rFonts w:ascii="Arial" w:hAnsi="Arial" w:cs="Arial"/>
          <w:b/>
          <w:sz w:val="20"/>
          <w:u w:val="single"/>
        </w:rPr>
        <w:t>QUALIFICATIONS</w:t>
      </w:r>
      <w:r w:rsidRPr="00430C46">
        <w:rPr>
          <w:rFonts w:ascii="Arial" w:hAnsi="Arial" w:cs="Arial"/>
          <w:b/>
          <w:sz w:val="20"/>
        </w:rPr>
        <w:t>:</w:t>
      </w:r>
      <w:r w:rsidRPr="00912879">
        <w:rPr>
          <w:rFonts w:ascii="Arial" w:hAnsi="Arial" w:cs="Arial"/>
          <w:sz w:val="20"/>
        </w:rPr>
        <w:t xml:space="preserve"> </w:t>
      </w:r>
      <w:r w:rsidR="004456C8" w:rsidRPr="00912879">
        <w:rPr>
          <w:rFonts w:ascii="Arial" w:hAnsi="Arial" w:cs="Arial"/>
          <w:sz w:val="20"/>
        </w:rPr>
        <w:t>Only</w:t>
      </w:r>
      <w:r w:rsidR="00314E06">
        <w:rPr>
          <w:rFonts w:ascii="Arial" w:hAnsi="Arial" w:cs="Arial"/>
          <w:sz w:val="20"/>
        </w:rPr>
        <w:t xml:space="preserve"> APTA Indiana</w:t>
      </w:r>
      <w:r w:rsidR="004456C8" w:rsidRPr="00912879">
        <w:rPr>
          <w:rFonts w:ascii="Arial" w:hAnsi="Arial" w:cs="Arial"/>
          <w:sz w:val="20"/>
        </w:rPr>
        <w:t xml:space="preserve"> </w:t>
      </w:r>
      <w:r w:rsidR="00314E06">
        <w:rPr>
          <w:rFonts w:ascii="Arial" w:hAnsi="Arial" w:cs="Arial"/>
          <w:sz w:val="20"/>
        </w:rPr>
        <w:t xml:space="preserve">PT </w:t>
      </w:r>
      <w:r w:rsidR="003C6634">
        <w:rPr>
          <w:rFonts w:ascii="Arial" w:hAnsi="Arial" w:cs="Arial"/>
          <w:sz w:val="20"/>
        </w:rPr>
        <w:t>or PTA</w:t>
      </w:r>
      <w:r w:rsidR="00314E06">
        <w:rPr>
          <w:rFonts w:ascii="Arial" w:hAnsi="Arial" w:cs="Arial"/>
          <w:sz w:val="20"/>
        </w:rPr>
        <w:t xml:space="preserve"> M</w:t>
      </w:r>
      <w:r w:rsidR="004456C8" w:rsidRPr="00912879">
        <w:rPr>
          <w:rFonts w:ascii="Arial" w:hAnsi="Arial" w:cs="Arial"/>
          <w:sz w:val="20"/>
        </w:rPr>
        <w:t>embers in good may serve as Chapter Delegates.</w:t>
      </w:r>
      <w:r w:rsidR="004456C8" w:rsidRPr="00912879">
        <w:rPr>
          <w:rFonts w:ascii="Arial" w:hAnsi="Arial" w:cs="Arial"/>
          <w:sz w:val="20"/>
          <w:u w:color="FF2600"/>
        </w:rPr>
        <w:t xml:space="preserve"> </w:t>
      </w:r>
      <w:r w:rsidRPr="00912879">
        <w:rPr>
          <w:rFonts w:ascii="Arial" w:hAnsi="Arial" w:cs="Arial"/>
          <w:sz w:val="20"/>
        </w:rPr>
        <w:t>In order to be successful</w:t>
      </w:r>
      <w:r w:rsidR="00314E06">
        <w:rPr>
          <w:rFonts w:ascii="Arial" w:hAnsi="Arial" w:cs="Arial"/>
          <w:sz w:val="20"/>
        </w:rPr>
        <w:t>,</w:t>
      </w:r>
      <w:r w:rsidRPr="00912879">
        <w:rPr>
          <w:rFonts w:ascii="Arial" w:hAnsi="Arial" w:cs="Arial"/>
          <w:sz w:val="20"/>
        </w:rPr>
        <w:t xml:space="preserve"> a basic knowledge of </w:t>
      </w:r>
      <w:r w:rsidR="00E1108B" w:rsidRPr="00912879">
        <w:rPr>
          <w:rFonts w:ascii="Arial" w:hAnsi="Arial" w:cs="Arial"/>
          <w:sz w:val="20"/>
        </w:rPr>
        <w:t xml:space="preserve">computers is required for reporting and email purposes.  </w:t>
      </w:r>
    </w:p>
    <w:p w14:paraId="51931487" w14:textId="77777777" w:rsidR="00A60110" w:rsidRPr="00912879" w:rsidRDefault="00A60110" w:rsidP="00E1108B">
      <w:pPr>
        <w:rPr>
          <w:rFonts w:ascii="Arial" w:hAnsi="Arial" w:cs="Arial"/>
          <w:sz w:val="20"/>
        </w:rPr>
      </w:pPr>
    </w:p>
    <w:p w14:paraId="12875FC7" w14:textId="11343C09" w:rsidR="00E1108B" w:rsidRPr="00912879" w:rsidRDefault="00E1108B" w:rsidP="00E1108B">
      <w:pPr>
        <w:rPr>
          <w:rFonts w:ascii="Arial" w:hAnsi="Arial" w:cs="Arial"/>
          <w:sz w:val="20"/>
        </w:rPr>
      </w:pPr>
      <w:r w:rsidRPr="00912879">
        <w:rPr>
          <w:rFonts w:ascii="Arial" w:hAnsi="Arial" w:cs="Arial"/>
          <w:b/>
          <w:sz w:val="20"/>
          <w:u w:val="single"/>
        </w:rPr>
        <w:t>EVALUATION</w:t>
      </w:r>
      <w:r w:rsidRPr="00430C46">
        <w:rPr>
          <w:rFonts w:ascii="Arial" w:hAnsi="Arial" w:cs="Arial"/>
          <w:b/>
          <w:sz w:val="20"/>
        </w:rPr>
        <w:t>:</w:t>
      </w:r>
      <w:r w:rsidR="004456C8" w:rsidRPr="00912879">
        <w:rPr>
          <w:rFonts w:ascii="Arial" w:hAnsi="Arial" w:cs="Arial"/>
          <w:sz w:val="20"/>
        </w:rPr>
        <w:t xml:space="preserve"> </w:t>
      </w:r>
      <w:r w:rsidRPr="00912879">
        <w:rPr>
          <w:rFonts w:ascii="Arial" w:hAnsi="Arial" w:cs="Arial"/>
          <w:sz w:val="20"/>
        </w:rPr>
        <w:t xml:space="preserve">The </w:t>
      </w:r>
      <w:r w:rsidR="00314E06">
        <w:rPr>
          <w:rFonts w:ascii="Arial" w:hAnsi="Arial" w:cs="Arial"/>
          <w:sz w:val="20"/>
        </w:rPr>
        <w:t xml:space="preserve">Chapter </w:t>
      </w:r>
      <w:r w:rsidRPr="00912879">
        <w:rPr>
          <w:rFonts w:ascii="Arial" w:hAnsi="Arial" w:cs="Arial"/>
          <w:sz w:val="20"/>
        </w:rPr>
        <w:t>Board President will contact you prior to the end of your term for feedback on your experience as a volunteer leader.</w:t>
      </w:r>
      <w:r w:rsidR="00314E06">
        <w:rPr>
          <w:rFonts w:ascii="Arial" w:hAnsi="Arial" w:cs="Arial"/>
          <w:sz w:val="20"/>
        </w:rPr>
        <w:t xml:space="preserve"> </w:t>
      </w:r>
      <w:r w:rsidRPr="00912879">
        <w:rPr>
          <w:rFonts w:ascii="Arial" w:hAnsi="Arial" w:cs="Arial"/>
          <w:sz w:val="20"/>
        </w:rPr>
        <w:t xml:space="preserve">This will be used to update job descriptions and orient future </w:t>
      </w:r>
      <w:r w:rsidR="00314E06">
        <w:rPr>
          <w:rFonts w:ascii="Arial" w:hAnsi="Arial" w:cs="Arial"/>
          <w:sz w:val="20"/>
        </w:rPr>
        <w:t>Chapter l</w:t>
      </w:r>
      <w:r w:rsidRPr="00912879">
        <w:rPr>
          <w:rFonts w:ascii="Arial" w:hAnsi="Arial" w:cs="Arial"/>
          <w:sz w:val="20"/>
        </w:rPr>
        <w:t>eaders.</w:t>
      </w:r>
    </w:p>
    <w:p w14:paraId="6E721BDF" w14:textId="77777777" w:rsidR="00E1108B" w:rsidRPr="00912879" w:rsidRDefault="00E1108B" w:rsidP="00E1108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ind w:left="576" w:hanging="576"/>
        <w:rPr>
          <w:rFonts w:ascii="Arial" w:hAnsi="Arial" w:cs="Arial"/>
          <w:sz w:val="20"/>
        </w:rPr>
      </w:pPr>
    </w:p>
    <w:p w14:paraId="2AA43E43" w14:textId="5D8A7239" w:rsidR="00893CD7" w:rsidRPr="00912879" w:rsidRDefault="00893CD7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912879">
        <w:rPr>
          <w:rFonts w:ascii="Arial" w:hAnsi="Arial" w:cs="Arial"/>
          <w:sz w:val="20"/>
        </w:rPr>
        <w:t>DELEGATE</w:t>
      </w:r>
      <w:r w:rsidR="00314E06">
        <w:rPr>
          <w:rFonts w:ascii="Arial" w:hAnsi="Arial" w:cs="Arial"/>
          <w:sz w:val="20"/>
        </w:rPr>
        <w:t xml:space="preserve">: </w:t>
      </w:r>
      <w:r w:rsidRPr="00912879">
        <w:rPr>
          <w:rFonts w:ascii="Arial" w:hAnsi="Arial" w:cs="Arial"/>
          <w:sz w:val="20"/>
        </w:rPr>
        <w:t>08/01/89</w:t>
      </w:r>
    </w:p>
    <w:p w14:paraId="79F55ABE" w14:textId="7A80699E" w:rsidR="00893CD7" w:rsidRPr="00912879" w:rsidRDefault="00893CD7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912879">
        <w:rPr>
          <w:rFonts w:ascii="Arial" w:hAnsi="Arial" w:cs="Arial"/>
          <w:sz w:val="20"/>
        </w:rPr>
        <w:t>REV</w:t>
      </w:r>
      <w:r w:rsidR="00314E06">
        <w:rPr>
          <w:rFonts w:ascii="Arial" w:hAnsi="Arial" w:cs="Arial"/>
          <w:sz w:val="20"/>
        </w:rPr>
        <w:t xml:space="preserve">: </w:t>
      </w:r>
      <w:r w:rsidRPr="00912879">
        <w:rPr>
          <w:rFonts w:ascii="Arial" w:hAnsi="Arial" w:cs="Arial"/>
          <w:sz w:val="20"/>
        </w:rPr>
        <w:t>08/07/91</w:t>
      </w:r>
      <w:r w:rsidR="00A60110" w:rsidRPr="00912879">
        <w:rPr>
          <w:rFonts w:ascii="Arial" w:hAnsi="Arial" w:cs="Arial"/>
          <w:sz w:val="20"/>
        </w:rPr>
        <w:t>; 12/03/96; 07/09/12</w:t>
      </w:r>
      <w:r w:rsidR="004456C8" w:rsidRPr="00912879">
        <w:rPr>
          <w:rFonts w:ascii="Arial" w:hAnsi="Arial" w:cs="Arial"/>
          <w:sz w:val="20"/>
        </w:rPr>
        <w:t>; 12/02/16</w:t>
      </w:r>
      <w:r w:rsidR="009E2153">
        <w:rPr>
          <w:rFonts w:ascii="Arial" w:hAnsi="Arial" w:cs="Arial"/>
          <w:sz w:val="20"/>
        </w:rPr>
        <w:t>; 3/4/19</w:t>
      </w:r>
      <w:r w:rsidR="00314E06">
        <w:rPr>
          <w:rFonts w:ascii="Arial" w:hAnsi="Arial" w:cs="Arial"/>
          <w:sz w:val="20"/>
        </w:rPr>
        <w:t>; 10/11/19</w:t>
      </w:r>
      <w:r w:rsidR="003C6634">
        <w:rPr>
          <w:rFonts w:ascii="Arial" w:hAnsi="Arial" w:cs="Arial"/>
          <w:sz w:val="20"/>
        </w:rPr>
        <w:t>; 11/08/24</w:t>
      </w:r>
    </w:p>
    <w:p w14:paraId="54A71306" w14:textId="77777777" w:rsidR="00296BED" w:rsidRPr="00912879" w:rsidRDefault="00296BED" w:rsidP="00893CD7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sz w:val="20"/>
        </w:rPr>
      </w:pPr>
    </w:p>
    <w:sectPr w:rsidR="00296BED" w:rsidRPr="00912879" w:rsidSect="00E1108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2B17"/>
    <w:multiLevelType w:val="hybridMultilevel"/>
    <w:tmpl w:val="F8AC8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924D9"/>
    <w:multiLevelType w:val="hybridMultilevel"/>
    <w:tmpl w:val="C98C7C20"/>
    <w:lvl w:ilvl="0" w:tplc="86EC7BFA">
      <w:start w:val="1"/>
      <w:numFmt w:val="upperLetter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2AC75CDE"/>
    <w:multiLevelType w:val="hybridMultilevel"/>
    <w:tmpl w:val="0BEE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54E"/>
    <w:multiLevelType w:val="hybridMultilevel"/>
    <w:tmpl w:val="5DE8023E"/>
    <w:lvl w:ilvl="0" w:tplc="D1506A5E">
      <w:start w:val="1"/>
      <w:numFmt w:val="upp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041AB4"/>
    <w:multiLevelType w:val="hybridMultilevel"/>
    <w:tmpl w:val="1E1449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F73D3"/>
    <w:multiLevelType w:val="hybridMultilevel"/>
    <w:tmpl w:val="5A26D320"/>
    <w:lvl w:ilvl="0" w:tplc="D1506A5E">
      <w:start w:val="1"/>
      <w:numFmt w:val="upperLetter"/>
      <w:lvlText w:val="%1."/>
      <w:lvlJc w:val="left"/>
      <w:pPr>
        <w:ind w:left="1152" w:hanging="576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2034070556">
    <w:abstractNumId w:val="2"/>
  </w:num>
  <w:num w:numId="2" w16cid:durableId="832644910">
    <w:abstractNumId w:val="1"/>
  </w:num>
  <w:num w:numId="3" w16cid:durableId="1465927504">
    <w:abstractNumId w:val="5"/>
  </w:num>
  <w:num w:numId="4" w16cid:durableId="1245140575">
    <w:abstractNumId w:val="3"/>
  </w:num>
  <w:num w:numId="5" w16cid:durableId="1511870381">
    <w:abstractNumId w:val="4"/>
  </w:num>
  <w:num w:numId="6" w16cid:durableId="140352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D7"/>
    <w:rsid w:val="00043183"/>
    <w:rsid w:val="000C5E39"/>
    <w:rsid w:val="000E5712"/>
    <w:rsid w:val="00147885"/>
    <w:rsid w:val="00206874"/>
    <w:rsid w:val="00296BED"/>
    <w:rsid w:val="002C422B"/>
    <w:rsid w:val="002E3657"/>
    <w:rsid w:val="00314E06"/>
    <w:rsid w:val="003B5493"/>
    <w:rsid w:val="003C6634"/>
    <w:rsid w:val="003D1D78"/>
    <w:rsid w:val="00430C46"/>
    <w:rsid w:val="004456C8"/>
    <w:rsid w:val="005A6603"/>
    <w:rsid w:val="005C196E"/>
    <w:rsid w:val="007529AA"/>
    <w:rsid w:val="007554E0"/>
    <w:rsid w:val="007C14C8"/>
    <w:rsid w:val="007D2F3B"/>
    <w:rsid w:val="007F71DF"/>
    <w:rsid w:val="008221C4"/>
    <w:rsid w:val="00824436"/>
    <w:rsid w:val="00893CD7"/>
    <w:rsid w:val="008D69DE"/>
    <w:rsid w:val="008E3362"/>
    <w:rsid w:val="00912879"/>
    <w:rsid w:val="0094530D"/>
    <w:rsid w:val="00953EF4"/>
    <w:rsid w:val="00975F03"/>
    <w:rsid w:val="009C42ED"/>
    <w:rsid w:val="009E2153"/>
    <w:rsid w:val="009F28CC"/>
    <w:rsid w:val="00A5597F"/>
    <w:rsid w:val="00A60110"/>
    <w:rsid w:val="00A87286"/>
    <w:rsid w:val="00B235AD"/>
    <w:rsid w:val="00C210E9"/>
    <w:rsid w:val="00D05D39"/>
    <w:rsid w:val="00DA3326"/>
    <w:rsid w:val="00DC50B4"/>
    <w:rsid w:val="00E1108B"/>
    <w:rsid w:val="00E24988"/>
    <w:rsid w:val="00EE6545"/>
    <w:rsid w:val="00F84B70"/>
    <w:rsid w:val="00FA5BC6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332F1"/>
  <w15:docId w15:val="{CAC42CCF-8D0B-4EFE-A214-4CDF5CA0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CD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E06"/>
    <w:pPr>
      <w:ind w:left="720"/>
      <w:contextualSpacing/>
    </w:pPr>
  </w:style>
  <w:style w:type="paragraph" w:customStyle="1" w:styleId="Default">
    <w:name w:val="Default"/>
    <w:rsid w:val="003C66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CHAPTER, INC</vt:lpstr>
    </vt:vector>
  </TitlesOfParts>
  <Company>INAPTA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CHAPTER, INC</dc:title>
  <dc:subject/>
  <dc:creator>Terri Schroeder</dc:creator>
  <cp:keywords/>
  <dc:description/>
  <cp:lastModifiedBy>Suzie Callan</cp:lastModifiedBy>
  <cp:revision>2</cp:revision>
  <dcterms:created xsi:type="dcterms:W3CDTF">2024-12-05T15:04:00Z</dcterms:created>
  <dcterms:modified xsi:type="dcterms:W3CDTF">2024-12-05T15:04:00Z</dcterms:modified>
</cp:coreProperties>
</file>