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6328" w14:textId="77777777" w:rsidR="00642A35" w:rsidRPr="00915D11" w:rsidRDefault="00642A35" w:rsidP="00642A35">
      <w:pPr>
        <w:shd w:val="clear" w:color="auto" w:fill="FFFFFF"/>
        <w:ind w:right="1200"/>
        <w:jc w:val="center"/>
        <w:rPr>
          <w:rFonts w:ascii="APTA Sans Regular" w:hAnsi="APTA Sans Regular" w:cs="Times New Roman"/>
          <w:i/>
          <w:iCs/>
        </w:rPr>
      </w:pPr>
      <w:r w:rsidRPr="00915D11">
        <w:rPr>
          <w:rFonts w:ascii="APTA Sans Regular" w:hAnsi="APTA Sans Regular" w:cs="Times New Roman"/>
          <w:b/>
          <w:bCs/>
          <w:i/>
          <w:iCs/>
          <w:color w:val="323130"/>
          <w:shd w:val="clear" w:color="auto" w:fill="FFFFFF"/>
        </w:rPr>
        <w:t>Take Action: We Need EVERYONE’S Help</w:t>
      </w:r>
    </w:p>
    <w:p w14:paraId="3B61B5BF" w14:textId="77777777" w:rsidR="00642A35" w:rsidRPr="00915D11" w:rsidRDefault="00642A35" w:rsidP="00642A35">
      <w:pPr>
        <w:shd w:val="clear" w:color="auto" w:fill="FFFFFF"/>
        <w:ind w:right="1200"/>
        <w:jc w:val="center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p w14:paraId="2E862D6A" w14:textId="77777777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CMS has proposed 9% cuts for physical therapy services starting in 2021. We need your help to </w:t>
      </w:r>
      <w:hyperlink r:id="rId4" w:history="1">
        <w:r w:rsidRPr="00915D11">
          <w:rPr>
            <w:rFonts w:ascii="APTA Sans Regular" w:hAnsi="APTA Sans Regular" w:cs="Times New Roman"/>
            <w:color w:val="1155CC"/>
            <w:sz w:val="20"/>
            <w:szCs w:val="20"/>
            <w:u w:val="single"/>
          </w:rPr>
          <w:t>#fightthecut</w:t>
        </w:r>
      </w:hyperlink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! This is how it will affect you: </w:t>
      </w:r>
    </w:p>
    <w:p w14:paraId="6C890ADB" w14:textId="77777777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p w14:paraId="60725B1C" w14:textId="61C9D74B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Example: You see </w:t>
      </w:r>
      <w:r w:rsid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P</w:t>
      </w: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atient A for 3 units, one of each below. Next year your services will be worth $10.18 less per visit. If you see 6 Medicare patients a day you will lose $61.08 per day, or $305.40 a week, or $15,880.8 for the year. Now multiply that by all the</w:t>
      </w:r>
      <w:r w:rsid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 t</w:t>
      </w: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herapists you know. </w:t>
      </w:r>
    </w:p>
    <w:p w14:paraId="1E1E1C36" w14:textId="77777777" w:rsidR="00642A35" w:rsidRPr="00915D11" w:rsidRDefault="00642A35" w:rsidP="00642A35">
      <w:pPr>
        <w:shd w:val="clear" w:color="auto" w:fill="FFFFFF"/>
        <w:ind w:left="1200"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p w14:paraId="042D11B2" w14:textId="6DBF170E" w:rsidR="00642A35" w:rsidRPr="00915D11" w:rsidRDefault="002B20DC" w:rsidP="00642A35">
      <w:pPr>
        <w:shd w:val="clear" w:color="auto" w:fill="FFFFFF"/>
        <w:ind w:right="1200"/>
        <w:rPr>
          <w:rFonts w:ascii="APTA Sans Regular" w:hAnsi="APTA Sans Regular" w:cs="Times New Roman"/>
          <w:b/>
          <w:bCs/>
          <w:i/>
          <w:iCs/>
          <w:color w:val="323130"/>
          <w:sz w:val="20"/>
          <w:szCs w:val="20"/>
          <w:shd w:val="clear" w:color="auto" w:fill="FFFFFF"/>
        </w:rPr>
      </w:pPr>
      <w:r w:rsidRPr="00915D11">
        <w:rPr>
          <w:rFonts w:ascii="APTA Sans Regular" w:hAnsi="APTA Sans Regular" w:cs="Times New Roman"/>
          <w:b/>
          <w:bCs/>
          <w:i/>
          <w:iCs/>
          <w:color w:val="323130"/>
          <w:sz w:val="20"/>
          <w:szCs w:val="20"/>
          <w:shd w:val="clear" w:color="auto" w:fill="FFFFFF"/>
        </w:rPr>
        <w:t xml:space="preserve">Comparison Table: </w:t>
      </w:r>
      <w:r w:rsidR="00642A35" w:rsidRPr="00915D11">
        <w:rPr>
          <w:rFonts w:ascii="APTA Sans Regular" w:hAnsi="APTA Sans Regular" w:cs="Times New Roman"/>
          <w:b/>
          <w:bCs/>
          <w:i/>
          <w:iCs/>
          <w:color w:val="323130"/>
          <w:sz w:val="20"/>
          <w:szCs w:val="20"/>
          <w:shd w:val="clear" w:color="auto" w:fill="FFFFFF"/>
        </w:rPr>
        <w:t>Common CPT Codes</w:t>
      </w:r>
      <w:r w:rsidRPr="00915D11">
        <w:rPr>
          <w:rFonts w:ascii="APTA Sans Regular" w:hAnsi="APTA Sans Regular" w:cs="Times New Roman"/>
          <w:b/>
          <w:bCs/>
          <w:i/>
          <w:iCs/>
          <w:color w:val="323130"/>
          <w:sz w:val="20"/>
          <w:szCs w:val="20"/>
          <w:shd w:val="clear" w:color="auto" w:fill="FFFFFF"/>
        </w:rPr>
        <w:t xml:space="preserve"> (Indiana)</w:t>
      </w:r>
      <w:r w:rsidR="00642A35" w:rsidRPr="00915D11">
        <w:rPr>
          <w:rFonts w:ascii="APTA Sans Regular" w:hAnsi="APTA Sans Regular" w:cs="Times New Roman"/>
          <w:b/>
          <w:bCs/>
          <w:i/>
          <w:iCs/>
          <w:color w:val="323130"/>
          <w:sz w:val="20"/>
          <w:szCs w:val="20"/>
          <w:shd w:val="clear" w:color="auto" w:fill="FFFFFF"/>
        </w:rPr>
        <w:t>: </w:t>
      </w:r>
    </w:p>
    <w:p w14:paraId="56E46D18" w14:textId="77777777" w:rsidR="00915D11" w:rsidRPr="00915D11" w:rsidRDefault="00915D11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</w:p>
    <w:tbl>
      <w:tblPr>
        <w:tblW w:w="69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9"/>
        <w:gridCol w:w="2532"/>
        <w:gridCol w:w="2789"/>
      </w:tblGrid>
      <w:tr w:rsidR="00642A35" w:rsidRPr="00915D11" w14:paraId="007F594A" w14:textId="77777777">
        <w:trPr>
          <w:trHeight w:val="378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977B" w14:textId="3D43A713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i/>
                <w:iCs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b/>
                <w:bCs/>
                <w:i/>
                <w:iCs/>
                <w:color w:val="323130"/>
                <w:sz w:val="20"/>
                <w:szCs w:val="20"/>
                <w:shd w:val="clear" w:color="auto" w:fill="FFFFFF"/>
              </w:rPr>
              <w:t xml:space="preserve">CPT </w:t>
            </w:r>
            <w:r w:rsidR="00915D11">
              <w:rPr>
                <w:rFonts w:ascii="APTA Sans Regular" w:hAnsi="APTA Sans Regular" w:cs="Times New Roman"/>
                <w:b/>
                <w:bCs/>
                <w:i/>
                <w:iCs/>
                <w:color w:val="323130"/>
                <w:sz w:val="20"/>
                <w:szCs w:val="20"/>
                <w:shd w:val="clear" w:color="auto" w:fill="FFFFFF"/>
              </w:rPr>
              <w:t>C</w:t>
            </w:r>
            <w:r w:rsidRPr="00915D11">
              <w:rPr>
                <w:rFonts w:ascii="APTA Sans Regular" w:hAnsi="APTA Sans Regular" w:cs="Times New Roman"/>
                <w:b/>
                <w:bCs/>
                <w:i/>
                <w:iCs/>
                <w:color w:val="323130"/>
                <w:sz w:val="20"/>
                <w:szCs w:val="20"/>
                <w:shd w:val="clear" w:color="auto" w:fill="FFFFFF"/>
              </w:rPr>
              <w:t>ode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1DE8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i/>
                <w:iCs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b/>
                <w:bCs/>
                <w:i/>
                <w:iCs/>
                <w:color w:val="323130"/>
                <w:sz w:val="20"/>
                <w:szCs w:val="20"/>
                <w:shd w:val="clear" w:color="auto" w:fill="FFFFFF"/>
              </w:rPr>
              <w:t>Current Rate in 2020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070D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i/>
                <w:iCs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b/>
                <w:bCs/>
                <w:i/>
                <w:iCs/>
                <w:color w:val="323130"/>
                <w:sz w:val="20"/>
                <w:szCs w:val="20"/>
                <w:shd w:val="clear" w:color="auto" w:fill="FFFFFF"/>
              </w:rPr>
              <w:t>Proposed Rate for 2021</w:t>
            </w:r>
          </w:p>
        </w:tc>
      </w:tr>
      <w:tr w:rsidR="00642A35" w:rsidRPr="00915D11" w14:paraId="18B250F0" w14:textId="77777777">
        <w:trPr>
          <w:trHeight w:val="248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1E03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97110 (TE)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206C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$29.68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B195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$26.54</w:t>
            </w:r>
          </w:p>
        </w:tc>
      </w:tr>
      <w:tr w:rsidR="00642A35" w:rsidRPr="00915D11" w14:paraId="2E0C853D" w14:textId="77777777">
        <w:trPr>
          <w:trHeight w:val="248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B652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97112 (NMRE)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24EE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$34.11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A0B2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$30.79</w:t>
            </w:r>
          </w:p>
        </w:tc>
      </w:tr>
      <w:tr w:rsidR="00642A35" w:rsidRPr="00915D11" w14:paraId="37C1999D" w14:textId="77777777">
        <w:trPr>
          <w:trHeight w:val="25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02DF6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97530 (TA)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F4B5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$37.86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A264" w14:textId="77777777" w:rsidR="009E14F8" w:rsidRPr="00915D11" w:rsidRDefault="00642A35" w:rsidP="00915D11">
            <w:pPr>
              <w:shd w:val="clear" w:color="auto" w:fill="FFFFFF"/>
              <w:jc w:val="center"/>
              <w:rPr>
                <w:rFonts w:ascii="APTA Sans Regular" w:hAnsi="APTA Sans Regular" w:cs="Times New Roman"/>
                <w:sz w:val="20"/>
                <w:szCs w:val="20"/>
              </w:rPr>
            </w:pPr>
            <w:r w:rsidRPr="00915D11">
              <w:rPr>
                <w:rFonts w:ascii="APTA Sans Regular" w:hAnsi="APTA Sans Regular" w:cs="Times New Roman"/>
                <w:color w:val="323130"/>
                <w:sz w:val="20"/>
                <w:szCs w:val="20"/>
                <w:shd w:val="clear" w:color="auto" w:fill="FFFFFF"/>
              </w:rPr>
              <w:t>$34.14</w:t>
            </w:r>
          </w:p>
        </w:tc>
      </w:tr>
    </w:tbl>
    <w:p w14:paraId="192EFA39" w14:textId="77777777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p w14:paraId="3A421C8C" w14:textId="02D04BE9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We FIGHT THIS BECAUSE WE ARE ESSENTIAL. We need to be paid for the service</w:t>
      </w:r>
      <w:r w:rsid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s</w:t>
      </w: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 we provide and the downstream cost</w:t>
      </w:r>
      <w:r w:rsid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s</w:t>
      </w: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 we save the healthcare system. </w:t>
      </w:r>
    </w:p>
    <w:p w14:paraId="154DF769" w14:textId="77777777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p w14:paraId="6B1934BC" w14:textId="77777777" w:rsidR="00642A35" w:rsidRPr="00915D11" w:rsidRDefault="00642A35" w:rsidP="00642A35">
      <w:pPr>
        <w:shd w:val="clear" w:color="auto" w:fill="FFFFFF"/>
        <w:ind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APTA Indiana and APTA are asking you to reach out to your legislators and CMS to ask them to STOP the 9% reduction in the CMS </w:t>
      </w:r>
      <w:hyperlink r:id="rId5" w:history="1">
        <w:r w:rsidRPr="00915D11">
          <w:rPr>
            <w:rFonts w:ascii="APTA Sans Regular" w:hAnsi="APTA Sans Regular" w:cs="Times New Roman"/>
            <w:color w:val="1155CC"/>
            <w:sz w:val="20"/>
            <w:szCs w:val="20"/>
            <w:u w:val="single"/>
          </w:rPr>
          <w:t>Proposed 2021 Physician Fee Schedule</w:t>
        </w:r>
      </w:hyperlink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 for Physical Therapy Services! It only takes a few minutes.</w:t>
      </w:r>
    </w:p>
    <w:p w14:paraId="4108F5FA" w14:textId="77777777" w:rsidR="00642A35" w:rsidRPr="00915D11" w:rsidRDefault="00642A35" w:rsidP="00642A35">
      <w:pPr>
        <w:shd w:val="clear" w:color="auto" w:fill="FFFFFF"/>
        <w:ind w:left="90" w:right="1200" w:firstLine="72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 </w:t>
      </w:r>
    </w:p>
    <w:p w14:paraId="0FD13E08" w14:textId="77777777" w:rsidR="00642A35" w:rsidRPr="00915D11" w:rsidRDefault="00642A35" w:rsidP="00642A35">
      <w:pPr>
        <w:shd w:val="clear" w:color="auto" w:fill="FFFFFF"/>
        <w:ind w:left="90" w:right="1200"/>
        <w:rPr>
          <w:rFonts w:ascii="APTA Sans Regular" w:hAnsi="APTA Sans Regular" w:cs="Times New Roman"/>
          <w:i/>
          <w:iCs/>
          <w:sz w:val="20"/>
          <w:szCs w:val="20"/>
        </w:rPr>
      </w:pPr>
      <w:r w:rsidRPr="00915D11">
        <w:rPr>
          <w:rFonts w:ascii="APTA Sans Regular" w:hAnsi="APTA Sans Regular" w:cs="Times New Roman"/>
          <w:b/>
          <w:bCs/>
          <w:i/>
          <w:iCs/>
          <w:color w:val="323130"/>
          <w:sz w:val="20"/>
          <w:szCs w:val="20"/>
          <w:u w:val="single"/>
          <w:shd w:val="clear" w:color="auto" w:fill="FFFFFF"/>
        </w:rPr>
        <w:t>Fight the 9% Cut – Advocacy Opportunities</w:t>
      </w:r>
    </w:p>
    <w:p w14:paraId="008A8B1E" w14:textId="77777777" w:rsidR="00915D11" w:rsidRDefault="00915D11" w:rsidP="00642A35">
      <w:pPr>
        <w:shd w:val="clear" w:color="auto" w:fill="FFFFFF"/>
        <w:ind w:left="90" w:right="1200"/>
        <w:rPr>
          <w:rFonts w:ascii="APTA Sans Regular" w:hAnsi="APTA Sans Regular" w:cs="Times New Roman"/>
          <w:b/>
          <w:bCs/>
          <w:color w:val="323130"/>
          <w:sz w:val="20"/>
          <w:szCs w:val="20"/>
          <w:shd w:val="clear" w:color="auto" w:fill="FFFFFF"/>
        </w:rPr>
      </w:pPr>
    </w:p>
    <w:p w14:paraId="694573F3" w14:textId="5E07BC9A" w:rsidR="00642A35" w:rsidRDefault="00642A35" w:rsidP="00642A35">
      <w:pPr>
        <w:shd w:val="clear" w:color="auto" w:fill="FFFFFF"/>
        <w:ind w:left="90" w:right="1200"/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</w:pPr>
      <w:r w:rsidRPr="00915D11">
        <w:rPr>
          <w:rFonts w:ascii="APTA Sans Regular" w:hAnsi="APTA Sans Regular" w:cs="Times New Roman"/>
          <w:b/>
          <w:bCs/>
          <w:color w:val="323130"/>
          <w:sz w:val="20"/>
          <w:szCs w:val="20"/>
          <w:shd w:val="clear" w:color="auto" w:fill="FFFFFF"/>
        </w:rPr>
        <w:t>Contact your Members of Congress</w:t>
      </w: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: </w:t>
      </w:r>
      <w:hyperlink r:id="rId6" w:history="1">
        <w:r w:rsidRPr="00915D11">
          <w:rPr>
            <w:rFonts w:ascii="APTA Sans Regular" w:hAnsi="APTA Sans Regular" w:cs="Times New Roman"/>
            <w:color w:val="1155CC"/>
            <w:sz w:val="20"/>
            <w:szCs w:val="20"/>
            <w:u w:val="single"/>
          </w:rPr>
          <w:t>members</w:t>
        </w:r>
      </w:hyperlink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 and</w:t>
      </w:r>
      <w:hyperlink r:id="rId7" w:history="1">
        <w:r w:rsidRPr="00915D11">
          <w:rPr>
            <w:rFonts w:ascii="APTA Sans Regular" w:hAnsi="APTA Sans Regular" w:cs="Times New Roman"/>
            <w:color w:val="1155CC"/>
            <w:sz w:val="20"/>
            <w:szCs w:val="20"/>
            <w:u w:val="single"/>
          </w:rPr>
          <w:t xml:space="preserve"> non-members, including the general public</w:t>
        </w:r>
      </w:hyperlink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.</w:t>
      </w:r>
    </w:p>
    <w:p w14:paraId="69DB522A" w14:textId="77777777" w:rsidR="00915D11" w:rsidRPr="00915D11" w:rsidRDefault="00915D11" w:rsidP="00642A35">
      <w:pPr>
        <w:shd w:val="clear" w:color="auto" w:fill="FFFFFF"/>
        <w:ind w:left="90" w:right="1200"/>
        <w:rPr>
          <w:rFonts w:ascii="APTA Sans Regular" w:hAnsi="APTA Sans Regular" w:cs="Times New Roman"/>
          <w:sz w:val="20"/>
          <w:szCs w:val="20"/>
        </w:rPr>
      </w:pPr>
    </w:p>
    <w:p w14:paraId="287E1037" w14:textId="1DEBFB16" w:rsidR="00642A35" w:rsidRPr="00915D11" w:rsidRDefault="00642A35" w:rsidP="00642A35">
      <w:pPr>
        <w:shd w:val="clear" w:color="auto" w:fill="FFFFFF"/>
        <w:ind w:left="90" w:right="1200" w:firstLine="720"/>
        <w:rPr>
          <w:rFonts w:ascii="APTA Sans Regular" w:hAnsi="APTA Sans Regular" w:cs="Times New Roman"/>
          <w:b/>
          <w:bCs/>
          <w:color w:val="323130"/>
          <w:sz w:val="20"/>
          <w:szCs w:val="20"/>
          <w:shd w:val="clear" w:color="auto" w:fill="FFFFFF"/>
        </w:rPr>
      </w:pPr>
      <w:r w:rsidRPr="00915D11">
        <w:rPr>
          <w:rFonts w:ascii="APTA Sans Regular" w:hAnsi="APTA Sans Regular" w:cs="Times New Roman"/>
          <w:b/>
          <w:bCs/>
          <w:color w:val="323130"/>
          <w:sz w:val="20"/>
          <w:szCs w:val="20"/>
          <w:shd w:val="clear" w:color="auto" w:fill="FFFFFF"/>
        </w:rPr>
        <w:t>AND</w:t>
      </w:r>
    </w:p>
    <w:p w14:paraId="010C4F11" w14:textId="77777777" w:rsidR="00915D11" w:rsidRPr="00915D11" w:rsidRDefault="00915D11" w:rsidP="00642A35">
      <w:pPr>
        <w:shd w:val="clear" w:color="auto" w:fill="FFFFFF"/>
        <w:ind w:left="90" w:right="1200" w:firstLine="720"/>
        <w:rPr>
          <w:rFonts w:ascii="APTA Sans Regular" w:hAnsi="APTA Sans Regular" w:cs="Times New Roman"/>
          <w:sz w:val="20"/>
          <w:szCs w:val="20"/>
        </w:rPr>
      </w:pPr>
    </w:p>
    <w:p w14:paraId="0740C6C8" w14:textId="77777777" w:rsidR="00642A35" w:rsidRPr="00915D11" w:rsidRDefault="00642A35" w:rsidP="00642A35">
      <w:pPr>
        <w:shd w:val="clear" w:color="auto" w:fill="FFFFFF"/>
        <w:ind w:left="90"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b/>
          <w:bCs/>
          <w:color w:val="323130"/>
          <w:sz w:val="20"/>
          <w:szCs w:val="20"/>
          <w:shd w:val="clear" w:color="auto" w:fill="FFFFFF"/>
        </w:rPr>
        <w:t>Submit comments to Centers for Medicare &amp; Medicaid Services:</w:t>
      </w: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 </w:t>
      </w:r>
      <w:hyperlink r:id="rId8" w:history="1">
        <w:r w:rsidRPr="00915D11">
          <w:rPr>
            <w:rFonts w:ascii="APTA Sans Regular" w:hAnsi="APTA Sans Regular" w:cs="Times New Roman"/>
            <w:color w:val="1155CC"/>
            <w:sz w:val="20"/>
            <w:szCs w:val="20"/>
            <w:u w:val="single"/>
          </w:rPr>
          <w:t>Regulatory Action Center</w:t>
        </w:r>
      </w:hyperlink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.  Scroll to the part of the document that states “Take action in 2 steps” and follow the link for the appropriate template and submittal.</w:t>
      </w:r>
    </w:p>
    <w:p w14:paraId="5B168DFE" w14:textId="77777777" w:rsidR="00642A35" w:rsidRPr="00915D11" w:rsidRDefault="00642A35" w:rsidP="00642A35">
      <w:pPr>
        <w:shd w:val="clear" w:color="auto" w:fill="FFFFFF"/>
        <w:ind w:left="90" w:right="1200" w:firstLine="72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p w14:paraId="0B5230FA" w14:textId="77777777" w:rsidR="00642A35" w:rsidRPr="00915D11" w:rsidRDefault="00642A35" w:rsidP="00642A35">
      <w:pPr>
        <w:shd w:val="clear" w:color="auto" w:fill="FFFFFF"/>
        <w:ind w:left="90" w:right="1200"/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 xml:space="preserve">If you have more questions about how CMS determines payment or the proposed rule, please reach out to me at andrealausch@inapta.org. </w:t>
      </w:r>
    </w:p>
    <w:p w14:paraId="6B2DA948" w14:textId="77777777" w:rsidR="00642A35" w:rsidRPr="00915D11" w:rsidRDefault="00642A35" w:rsidP="00642A35">
      <w:pPr>
        <w:shd w:val="clear" w:color="auto" w:fill="FFFFFF"/>
        <w:ind w:left="90" w:right="1200"/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</w:pPr>
    </w:p>
    <w:p w14:paraId="51C40D6A" w14:textId="77777777" w:rsidR="00642A35" w:rsidRPr="00915D11" w:rsidRDefault="00642A35" w:rsidP="00642A35">
      <w:pPr>
        <w:shd w:val="clear" w:color="auto" w:fill="FFFFFF"/>
        <w:ind w:left="90" w:right="1200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color w:val="323130"/>
          <w:sz w:val="20"/>
          <w:szCs w:val="20"/>
          <w:shd w:val="clear" w:color="auto" w:fill="FFFFFF"/>
        </w:rPr>
        <w:t>Please take the five minutes to get you, your family, and your patients involved in order to stop this from occurring. </w:t>
      </w:r>
    </w:p>
    <w:p w14:paraId="5DC50CD5" w14:textId="46D45796" w:rsidR="003C4496" w:rsidRPr="00915D11" w:rsidRDefault="00642A35" w:rsidP="00915D11">
      <w:pPr>
        <w:shd w:val="clear" w:color="auto" w:fill="FFFFFF"/>
        <w:rPr>
          <w:rFonts w:ascii="APTA Sans Regular" w:hAnsi="APTA Sans Regular" w:cs="Times New Roman"/>
          <w:sz w:val="20"/>
          <w:szCs w:val="20"/>
        </w:rPr>
      </w:pPr>
      <w:r w:rsidRPr="00915D11">
        <w:rPr>
          <w:rFonts w:ascii="APTA Sans Regular" w:hAnsi="APTA Sans Regular" w:cs="Times New Roman"/>
          <w:sz w:val="20"/>
          <w:szCs w:val="20"/>
        </w:rPr>
        <w:t> </w:t>
      </w:r>
    </w:p>
    <w:sectPr w:rsidR="003C4496" w:rsidRPr="00915D11" w:rsidSect="003C44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5"/>
    <w:rsid w:val="002B20DC"/>
    <w:rsid w:val="00642A35"/>
    <w:rsid w:val="00915D11"/>
    <w:rsid w:val="009E14F8"/>
    <w:rsid w:val="00B21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2CCF"/>
  <w15:docId w15:val="{D3BF216A-9101-4DA5-A6BF-917CE2A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2A3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4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YKN9BTwhcjukBJfD8SixjF7Vc?u=https%3A%2F%2Fwww.apta.org%2Fadvocacy%2Ftake-action%2Fregula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cktime.symantec.com/3Kg1q8JFZTXtZyoDvNZDfUg7Vc?u=https%3A%2F%2Fwww.apta.org%2Fadvocacy%2Ftake-action%2Fpatient-action-center%3Fvvsrc%3D%252fcampaigns%252f76461%252fresp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time.symantec.com/3LpSbiVHs9pi5hvpDxdm8BZ7Vc?u=https%3A%2F%2Fapp3.vocusgr.com%2FWebPublish%2Fcontroller.aspx%3FSiteName%3DAPTA%26Definition%3DHome%26SV_Section%3DHome" TargetMode="External"/><Relationship Id="rId5" Type="http://schemas.openxmlformats.org/officeDocument/2006/relationships/hyperlink" Target="https://s3.amazonaws.com/public-inspection.federalregister.gov/2020-1712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hashtag/fightthecut?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LAUSCH</dc:creator>
  <cp:keywords/>
  <cp:lastModifiedBy>Suzie Callan</cp:lastModifiedBy>
  <cp:revision>2</cp:revision>
  <dcterms:created xsi:type="dcterms:W3CDTF">2020-09-09T00:48:00Z</dcterms:created>
  <dcterms:modified xsi:type="dcterms:W3CDTF">2020-09-09T00:48:00Z</dcterms:modified>
</cp:coreProperties>
</file>