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9078" w14:textId="77777777" w:rsidR="00214A8D" w:rsidRPr="00A943E7" w:rsidRDefault="00214A8D" w:rsidP="00214A8D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1498163A" wp14:editId="29995F40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4ACFC" w14:textId="7BE7EC38" w:rsidR="00A67108" w:rsidRPr="001960F3" w:rsidRDefault="00A67108" w:rsidP="00A67108">
      <w:pPr>
        <w:ind w:right="0"/>
        <w:jc w:val="center"/>
        <w:rPr>
          <w:rFonts w:ascii="Arial" w:eastAsia="Calibri" w:hAnsi="Arial" w:cs="Arial"/>
          <w:b/>
          <w:bCs/>
          <w:spacing w:val="-1"/>
          <w:sz w:val="28"/>
          <w:szCs w:val="28"/>
        </w:rPr>
      </w:pPr>
      <w:r w:rsidRPr="001960F3">
        <w:rPr>
          <w:rFonts w:ascii="Arial" w:eastAsia="Calibri" w:hAnsi="Arial" w:cs="Arial"/>
          <w:b/>
          <w:bCs/>
          <w:spacing w:val="-1"/>
          <w:sz w:val="28"/>
          <w:szCs w:val="28"/>
        </w:rPr>
        <w:t>ANNUAL REPORT</w:t>
      </w:r>
    </w:p>
    <w:p w14:paraId="1BDD1797" w14:textId="77777777" w:rsidR="00A67108" w:rsidRPr="001960F3" w:rsidRDefault="00A67108" w:rsidP="00A67108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</w:p>
    <w:p w14:paraId="0BDEBFBE" w14:textId="77777777" w:rsidR="00A67108" w:rsidRPr="001960F3" w:rsidRDefault="009A16AA" w:rsidP="00A67108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  <w:r>
        <w:rPr>
          <w:rFonts w:ascii="Arial" w:eastAsia="Calibri" w:hAnsi="Arial" w:cs="Arial"/>
          <w:b/>
          <w:bCs/>
          <w:spacing w:val="-1"/>
        </w:rPr>
        <w:t xml:space="preserve">APTA Indiana </w:t>
      </w:r>
      <w:r w:rsidR="00A67108" w:rsidRPr="001960F3">
        <w:rPr>
          <w:rFonts w:ascii="Arial" w:eastAsia="Calibri" w:hAnsi="Arial" w:cs="Arial"/>
          <w:b/>
          <w:bCs/>
          <w:spacing w:val="-1"/>
        </w:rPr>
        <w:t>President</w:t>
      </w:r>
    </w:p>
    <w:p w14:paraId="7B6EA53A" w14:textId="77777777" w:rsidR="00A67108" w:rsidRPr="001960F3" w:rsidRDefault="00A67108" w:rsidP="00A67108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</w:p>
    <w:p w14:paraId="5EC58DAA" w14:textId="77777777" w:rsidR="00A67108" w:rsidRPr="001960F3" w:rsidRDefault="00A67108" w:rsidP="00A67108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  <w:r w:rsidRPr="001960F3">
        <w:rPr>
          <w:rFonts w:ascii="Arial" w:eastAsia="Calibri" w:hAnsi="Arial" w:cs="Arial"/>
          <w:b/>
          <w:bCs/>
          <w:spacing w:val="-1"/>
        </w:rPr>
        <w:t>Emily Slaven, PT, PhD</w:t>
      </w:r>
    </w:p>
    <w:p w14:paraId="5BD8ACAA" w14:textId="77777777" w:rsidR="00A67108" w:rsidRPr="001960F3" w:rsidRDefault="00A67108" w:rsidP="00A67108">
      <w:pPr>
        <w:ind w:right="0"/>
        <w:rPr>
          <w:rFonts w:ascii="Arial" w:eastAsia="Calibri" w:hAnsi="Arial" w:cs="Arial"/>
          <w:b/>
          <w:bCs/>
          <w:spacing w:val="-1"/>
        </w:rPr>
      </w:pPr>
    </w:p>
    <w:p w14:paraId="2264E3E8" w14:textId="77777777" w:rsidR="00A67108" w:rsidRPr="001960F3" w:rsidRDefault="00A67108" w:rsidP="00A67108">
      <w:pPr>
        <w:tabs>
          <w:tab w:val="left" w:pos="7060"/>
          <w:tab w:val="left" w:pos="9500"/>
        </w:tabs>
        <w:ind w:right="-50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130"/>
      </w:tblGrid>
      <w:tr w:rsidR="00A67108" w:rsidRPr="001960F3" w14:paraId="60F0995F" w14:textId="77777777" w:rsidTr="00214A8D">
        <w:tc>
          <w:tcPr>
            <w:tcW w:w="9130" w:type="dxa"/>
            <w:shd w:val="clear" w:color="auto" w:fill="E7E6E6" w:themeFill="background2"/>
          </w:tcPr>
          <w:p w14:paraId="1387EF36" w14:textId="77777777" w:rsidR="00A67108" w:rsidRPr="001960F3" w:rsidRDefault="00346E4A" w:rsidP="00680F0D">
            <w:pPr>
              <w:tabs>
                <w:tab w:val="left" w:pos="7060"/>
                <w:tab w:val="left" w:pos="9500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HIGHLIGHTS FROM 20</w:t>
            </w:r>
            <w:r w:rsidR="000C5BB6">
              <w:rPr>
                <w:rFonts w:ascii="Arial" w:eastAsia="Calibri" w:hAnsi="Arial" w:cs="Arial"/>
                <w:b/>
              </w:rPr>
              <w:t>20</w:t>
            </w:r>
          </w:p>
        </w:tc>
      </w:tr>
      <w:tr w:rsidR="00A67108" w:rsidRPr="001960F3" w14:paraId="0FE01C2A" w14:textId="77777777" w:rsidTr="00214A8D">
        <w:tc>
          <w:tcPr>
            <w:tcW w:w="9130" w:type="dxa"/>
          </w:tcPr>
          <w:p w14:paraId="0938B88B" w14:textId="2AD5C019" w:rsidR="00A67108" w:rsidRDefault="00A67108" w:rsidP="00680F0D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4"/>
                <w:szCs w:val="24"/>
              </w:rPr>
            </w:pPr>
            <w:r w:rsidRPr="005C75AC">
              <w:rPr>
                <w:rFonts w:ascii="Arial" w:hAnsi="Arial" w:cs="Arial"/>
                <w:sz w:val="24"/>
                <w:szCs w:val="24"/>
              </w:rPr>
              <w:t xml:space="preserve">My activity as the </w:t>
            </w:r>
            <w:r w:rsidR="00440928" w:rsidRPr="005C75AC">
              <w:rPr>
                <w:rFonts w:ascii="Arial" w:hAnsi="Arial" w:cs="Arial"/>
                <w:sz w:val="24"/>
                <w:szCs w:val="24"/>
              </w:rPr>
              <w:t>APTA Indiana</w:t>
            </w:r>
            <w:r w:rsidRPr="005C75AC">
              <w:rPr>
                <w:rFonts w:ascii="Arial" w:hAnsi="Arial" w:cs="Arial"/>
                <w:sz w:val="24"/>
                <w:szCs w:val="24"/>
              </w:rPr>
              <w:t xml:space="preserve"> President has been in several areas:</w:t>
            </w:r>
          </w:p>
          <w:p w14:paraId="65374091" w14:textId="77777777" w:rsidR="00214A8D" w:rsidRPr="005C75AC" w:rsidRDefault="00214A8D" w:rsidP="00680F0D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4"/>
                <w:szCs w:val="24"/>
              </w:rPr>
            </w:pPr>
          </w:p>
          <w:p w14:paraId="600C569B" w14:textId="77777777" w:rsidR="00346E4A" w:rsidRPr="005C75AC" w:rsidRDefault="009A16AA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>February</w:t>
            </w:r>
            <w:r w:rsidR="00A67108" w:rsidRPr="005C75AC">
              <w:rPr>
                <w:rFonts w:ascii="Arial" w:hAnsi="Arial" w:cs="Arial"/>
              </w:rPr>
              <w:t xml:space="preserve"> </w:t>
            </w:r>
            <w:r w:rsidR="00346E4A" w:rsidRPr="005C75AC">
              <w:rPr>
                <w:rFonts w:ascii="Arial" w:hAnsi="Arial" w:cs="Arial"/>
              </w:rPr>
              <w:t>–</w:t>
            </w:r>
            <w:r w:rsidR="00A67108" w:rsidRPr="005C75AC">
              <w:rPr>
                <w:rFonts w:ascii="Arial" w:hAnsi="Arial" w:cs="Arial"/>
              </w:rPr>
              <w:t xml:space="preserve"> </w:t>
            </w:r>
            <w:r w:rsidR="00346E4A" w:rsidRPr="005C75AC">
              <w:rPr>
                <w:rFonts w:ascii="Arial" w:hAnsi="Arial" w:cs="Arial"/>
              </w:rPr>
              <w:t>Attended the APTA Leadership Meetings and CSM 20</w:t>
            </w:r>
            <w:r w:rsidRPr="005C75AC">
              <w:rPr>
                <w:rFonts w:ascii="Arial" w:hAnsi="Arial" w:cs="Arial"/>
              </w:rPr>
              <w:t>20</w:t>
            </w:r>
            <w:r w:rsidR="00346E4A" w:rsidRPr="005C75AC">
              <w:rPr>
                <w:rFonts w:ascii="Arial" w:hAnsi="Arial" w:cs="Arial"/>
              </w:rPr>
              <w:t xml:space="preserve"> in </w:t>
            </w:r>
            <w:r w:rsidRPr="005C75AC">
              <w:rPr>
                <w:rFonts w:ascii="Arial" w:hAnsi="Arial" w:cs="Arial"/>
              </w:rPr>
              <w:t>Denver, CO</w:t>
            </w:r>
          </w:p>
          <w:p w14:paraId="5463554B" w14:textId="764DE07D" w:rsidR="009A16AA" w:rsidRPr="005C75AC" w:rsidRDefault="009A16AA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 xml:space="preserve">March </w:t>
            </w:r>
            <w:r w:rsidR="00796511" w:rsidRPr="005C75AC">
              <w:rPr>
                <w:rFonts w:ascii="Arial" w:hAnsi="Arial" w:cs="Arial"/>
              </w:rPr>
              <w:t>–</w:t>
            </w:r>
            <w:r w:rsidRPr="005C75AC">
              <w:rPr>
                <w:rFonts w:ascii="Arial" w:hAnsi="Arial" w:cs="Arial"/>
              </w:rPr>
              <w:t xml:space="preserve"> </w:t>
            </w:r>
            <w:r w:rsidR="00796511" w:rsidRPr="005C75AC">
              <w:rPr>
                <w:rFonts w:ascii="Arial" w:hAnsi="Arial" w:cs="Arial"/>
              </w:rPr>
              <w:t xml:space="preserve">Attended the </w:t>
            </w:r>
            <w:r w:rsidR="00440928" w:rsidRPr="005C75AC">
              <w:rPr>
                <w:rFonts w:ascii="Arial" w:hAnsi="Arial" w:cs="Arial"/>
              </w:rPr>
              <w:t>Central District meeting where the there was an in</w:t>
            </w:r>
            <w:r w:rsidR="00214A8D">
              <w:rPr>
                <w:rFonts w:ascii="Arial" w:hAnsi="Arial" w:cs="Arial"/>
              </w:rPr>
              <w:t>-</w:t>
            </w:r>
            <w:r w:rsidR="00440928" w:rsidRPr="005C75AC">
              <w:rPr>
                <w:rFonts w:ascii="Arial" w:hAnsi="Arial" w:cs="Arial"/>
              </w:rPr>
              <w:t>person meeting with a Zoom option</w:t>
            </w:r>
          </w:p>
          <w:p w14:paraId="01CC080D" w14:textId="77777777" w:rsidR="00440928" w:rsidRPr="005C75AC" w:rsidRDefault="00440928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>March/ April – led communications to secure physical therapists being able to provide telemedicine during the COVID pandemic</w:t>
            </w:r>
          </w:p>
          <w:p w14:paraId="0B5D7A1F" w14:textId="77777777" w:rsidR="00A67108" w:rsidRPr="005C75AC" w:rsidRDefault="009A16AA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>May</w:t>
            </w:r>
            <w:r w:rsidR="00A67108" w:rsidRPr="005C75AC">
              <w:rPr>
                <w:rFonts w:ascii="Arial" w:hAnsi="Arial" w:cs="Arial"/>
              </w:rPr>
              <w:t xml:space="preserve"> - Participated in the </w:t>
            </w:r>
            <w:r w:rsidRPr="005C75AC">
              <w:rPr>
                <w:rFonts w:ascii="Arial" w:hAnsi="Arial" w:cs="Arial"/>
              </w:rPr>
              <w:t>APTA Indian</w:t>
            </w:r>
            <w:r w:rsidR="00440928" w:rsidRPr="005C75AC">
              <w:rPr>
                <w:rFonts w:ascii="Arial" w:hAnsi="Arial" w:cs="Arial"/>
              </w:rPr>
              <w:t>a 2020</w:t>
            </w:r>
            <w:r w:rsidR="00A67108" w:rsidRPr="005C75AC">
              <w:rPr>
                <w:rFonts w:ascii="Arial" w:hAnsi="Arial" w:cs="Arial"/>
              </w:rPr>
              <w:t xml:space="preserve"> Spring Meeting </w:t>
            </w:r>
            <w:r w:rsidR="00440928" w:rsidRPr="005C75AC">
              <w:rPr>
                <w:rFonts w:ascii="Arial" w:hAnsi="Arial" w:cs="Arial"/>
              </w:rPr>
              <w:t>which was a virtual meeting</w:t>
            </w:r>
          </w:p>
          <w:p w14:paraId="1C22AEDD" w14:textId="77777777" w:rsidR="00A67108" w:rsidRPr="005C75AC" w:rsidRDefault="00A67108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>June - Attended the APTA Leadership Meeting and</w:t>
            </w:r>
            <w:r w:rsidR="00346E4A" w:rsidRPr="005C75AC">
              <w:rPr>
                <w:rFonts w:ascii="Arial" w:hAnsi="Arial" w:cs="Arial"/>
              </w:rPr>
              <w:t xml:space="preserve"> the 20</w:t>
            </w:r>
            <w:r w:rsidR="009A16AA" w:rsidRPr="005C75AC">
              <w:rPr>
                <w:rFonts w:ascii="Arial" w:hAnsi="Arial" w:cs="Arial"/>
              </w:rPr>
              <w:t>20</w:t>
            </w:r>
            <w:r w:rsidRPr="005C75AC">
              <w:rPr>
                <w:rFonts w:ascii="Arial" w:hAnsi="Arial" w:cs="Arial"/>
              </w:rPr>
              <w:t xml:space="preserve"> House of Delegates</w:t>
            </w:r>
            <w:r w:rsidR="00440928" w:rsidRPr="005C75AC">
              <w:rPr>
                <w:rFonts w:ascii="Arial" w:hAnsi="Arial" w:cs="Arial"/>
              </w:rPr>
              <w:t xml:space="preserve">. These meetings were conducted virtually. </w:t>
            </w:r>
            <w:r w:rsidRPr="005C75AC">
              <w:rPr>
                <w:rFonts w:ascii="Arial" w:hAnsi="Arial" w:cs="Arial"/>
              </w:rPr>
              <w:t xml:space="preserve"> </w:t>
            </w:r>
          </w:p>
          <w:p w14:paraId="799B1636" w14:textId="77777777" w:rsidR="00A67108" w:rsidRPr="005C75AC" w:rsidRDefault="00346E4A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>July</w:t>
            </w:r>
            <w:r w:rsidR="00A67108" w:rsidRPr="005C75AC">
              <w:rPr>
                <w:rFonts w:ascii="Arial" w:hAnsi="Arial" w:cs="Arial"/>
              </w:rPr>
              <w:t xml:space="preserve"> - Spoke to students in the ISU DPT Program about INAPTA and the importance of membership</w:t>
            </w:r>
          </w:p>
          <w:p w14:paraId="4DB00094" w14:textId="13B4F171" w:rsidR="00A67108" w:rsidRDefault="00A67108" w:rsidP="00A67108">
            <w:pPr>
              <w:pStyle w:val="ListParagraph"/>
              <w:numPr>
                <w:ilvl w:val="0"/>
                <w:numId w:val="1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>Ongoing:</w:t>
            </w:r>
          </w:p>
          <w:p w14:paraId="1F9F2BB5" w14:textId="77777777" w:rsidR="00214A8D" w:rsidRPr="005C75AC" w:rsidRDefault="00214A8D" w:rsidP="00214A8D">
            <w:pPr>
              <w:pStyle w:val="ListParagraph"/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</w:p>
          <w:p w14:paraId="7412FFA9" w14:textId="77777777" w:rsidR="00440928" w:rsidRPr="005C75AC" w:rsidRDefault="009B0FC9" w:rsidP="00A67108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 xml:space="preserve">Attended </w:t>
            </w:r>
            <w:r w:rsidR="009A16AA" w:rsidRPr="005C75AC">
              <w:rPr>
                <w:rFonts w:ascii="Arial" w:hAnsi="Arial" w:cs="Arial"/>
              </w:rPr>
              <w:t xml:space="preserve">the </w:t>
            </w:r>
            <w:r w:rsidR="00440928" w:rsidRPr="005C75AC">
              <w:rPr>
                <w:rFonts w:ascii="Arial" w:hAnsi="Arial" w:cs="Arial"/>
              </w:rPr>
              <w:t>February Indiana Physical Therapy</w:t>
            </w:r>
            <w:r w:rsidR="00A67108" w:rsidRPr="005C75AC">
              <w:rPr>
                <w:rFonts w:ascii="Arial" w:hAnsi="Arial" w:cs="Arial"/>
              </w:rPr>
              <w:t xml:space="preserve"> </w:t>
            </w:r>
            <w:r w:rsidR="009A16AA" w:rsidRPr="005C75AC">
              <w:rPr>
                <w:rFonts w:ascii="Arial" w:hAnsi="Arial" w:cs="Arial"/>
              </w:rPr>
              <w:t>Board</w:t>
            </w:r>
            <w:r w:rsidR="00A67108" w:rsidRPr="005C75AC">
              <w:rPr>
                <w:rFonts w:ascii="Arial" w:hAnsi="Arial" w:cs="Arial"/>
              </w:rPr>
              <w:t xml:space="preserve"> Meeting</w:t>
            </w:r>
            <w:r w:rsidR="00440928" w:rsidRPr="005C75AC">
              <w:rPr>
                <w:rFonts w:ascii="Arial" w:hAnsi="Arial" w:cs="Arial"/>
              </w:rPr>
              <w:t xml:space="preserve">. The May meeting was cancelled, and Andrea Lausch attended the August meeting in my absence </w:t>
            </w:r>
          </w:p>
          <w:p w14:paraId="17E6E4B1" w14:textId="77777777" w:rsidR="00A67108" w:rsidRPr="005C75AC" w:rsidRDefault="00826BF4" w:rsidP="00A67108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5C75AC">
              <w:rPr>
                <w:rFonts w:ascii="Arial" w:hAnsi="Arial" w:cs="Arial"/>
              </w:rPr>
              <w:t>Assisting</w:t>
            </w:r>
            <w:r w:rsidR="009B0FC9" w:rsidRPr="005C75AC">
              <w:rPr>
                <w:rFonts w:ascii="Arial" w:hAnsi="Arial" w:cs="Arial"/>
              </w:rPr>
              <w:t xml:space="preserve"> formation of the </w:t>
            </w:r>
            <w:r w:rsidR="00440928" w:rsidRPr="005C75AC">
              <w:rPr>
                <w:rFonts w:ascii="Arial" w:hAnsi="Arial" w:cs="Arial"/>
              </w:rPr>
              <w:t>APTA Indiana Pain Special Interest Group</w:t>
            </w:r>
            <w:r w:rsidR="009B0FC9" w:rsidRPr="005C75AC">
              <w:rPr>
                <w:rFonts w:ascii="Arial" w:hAnsi="Arial" w:cs="Arial"/>
              </w:rPr>
              <w:t xml:space="preserve"> </w:t>
            </w:r>
          </w:p>
        </w:tc>
      </w:tr>
    </w:tbl>
    <w:p w14:paraId="58921F6B" w14:textId="77777777" w:rsidR="00A67108" w:rsidRPr="001960F3" w:rsidRDefault="00A67108" w:rsidP="00A67108">
      <w:pPr>
        <w:tabs>
          <w:tab w:val="left" w:pos="6120"/>
        </w:tabs>
        <w:rPr>
          <w:rFonts w:ascii="Arial" w:eastAsia="Calibri" w:hAnsi="Arial" w:cs="Arial"/>
        </w:rPr>
      </w:pPr>
    </w:p>
    <w:p w14:paraId="78CC2602" w14:textId="77777777" w:rsidR="00A67108" w:rsidRPr="001960F3" w:rsidRDefault="00A67108" w:rsidP="00A67108">
      <w:pPr>
        <w:tabs>
          <w:tab w:val="left" w:pos="1380"/>
        </w:tabs>
        <w:rPr>
          <w:rFonts w:ascii="Arial" w:hAnsi="Arial" w:cs="Arial"/>
        </w:rPr>
      </w:pPr>
      <w:r w:rsidRPr="001960F3">
        <w:rPr>
          <w:rFonts w:ascii="Arial" w:hAnsi="Arial" w:cs="Arial"/>
        </w:rPr>
        <w:tab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130"/>
      </w:tblGrid>
      <w:tr w:rsidR="00A67108" w:rsidRPr="001960F3" w14:paraId="4FD92E7C" w14:textId="77777777" w:rsidTr="00680F0D">
        <w:tc>
          <w:tcPr>
            <w:tcW w:w="9800" w:type="dxa"/>
            <w:shd w:val="clear" w:color="auto" w:fill="E7E6E6" w:themeFill="background2"/>
          </w:tcPr>
          <w:p w14:paraId="4ADB0845" w14:textId="77777777" w:rsidR="00A67108" w:rsidRPr="001960F3" w:rsidRDefault="00A67108" w:rsidP="009B0FC9">
            <w:pPr>
              <w:tabs>
                <w:tab w:val="left" w:pos="7060"/>
                <w:tab w:val="left" w:pos="9500"/>
              </w:tabs>
              <w:jc w:val="center"/>
              <w:rPr>
                <w:rFonts w:ascii="Arial" w:eastAsia="Calibri" w:hAnsi="Arial" w:cs="Arial"/>
                <w:b/>
              </w:rPr>
            </w:pPr>
            <w:r w:rsidRPr="001960F3">
              <w:rPr>
                <w:rFonts w:ascii="Arial" w:eastAsia="Calibri" w:hAnsi="Arial" w:cs="Arial"/>
                <w:b/>
              </w:rPr>
              <w:t>PR</w:t>
            </w:r>
            <w:r w:rsidR="009B0FC9">
              <w:rPr>
                <w:rFonts w:ascii="Arial" w:eastAsia="Calibri" w:hAnsi="Arial" w:cs="Arial"/>
                <w:b/>
              </w:rPr>
              <w:t>OJECTIONS FOR REMAINDER OF 2020</w:t>
            </w:r>
          </w:p>
        </w:tc>
      </w:tr>
      <w:tr w:rsidR="00A67108" w:rsidRPr="001960F3" w14:paraId="6F89465F" w14:textId="77777777" w:rsidTr="00680F0D">
        <w:trPr>
          <w:trHeight w:val="1010"/>
        </w:trPr>
        <w:tc>
          <w:tcPr>
            <w:tcW w:w="9800" w:type="dxa"/>
          </w:tcPr>
          <w:p w14:paraId="59D928B5" w14:textId="77777777" w:rsidR="00826BF4" w:rsidRDefault="00826BF4" w:rsidP="00826BF4">
            <w:pPr>
              <w:pStyle w:val="ListParagraph"/>
              <w:numPr>
                <w:ilvl w:val="0"/>
                <w:numId w:val="3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>Promote and support the work of the</w:t>
            </w:r>
            <w:r w:rsidR="00440928">
              <w:rPr>
                <w:rFonts w:ascii="Arial" w:hAnsi="Arial" w:cs="Arial"/>
              </w:rPr>
              <w:t xml:space="preserve"> APTA Indiana State</w:t>
            </w:r>
            <w:r>
              <w:rPr>
                <w:rFonts w:ascii="Arial" w:hAnsi="Arial" w:cs="Arial"/>
              </w:rPr>
              <w:t xml:space="preserve"> Legislative Committee with proposed </w:t>
            </w:r>
            <w:r w:rsidR="00440928">
              <w:rPr>
                <w:rFonts w:ascii="Arial" w:hAnsi="Arial" w:cs="Arial"/>
              </w:rPr>
              <w:t>updates to the Indiana Practice Act related to the introduction of the Physical Therapy Compact and legislation related to telehealth</w:t>
            </w:r>
          </w:p>
          <w:p w14:paraId="7AFB838A" w14:textId="24AA0D87" w:rsidR="00861A4C" w:rsidRPr="00826BF4" w:rsidRDefault="00861A4C" w:rsidP="00826BF4">
            <w:pPr>
              <w:pStyle w:val="ListParagraph"/>
              <w:numPr>
                <w:ilvl w:val="0"/>
                <w:numId w:val="3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 the 2020 strategic planning session which is scheduled for October 24</w:t>
            </w:r>
            <w:r w:rsidRPr="00861A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at Bradford Woods. This strategic planning session will be led by Jennifer Green-Wilson, PT, EdD.</w:t>
            </w:r>
          </w:p>
          <w:p w14:paraId="1DF23288" w14:textId="77777777" w:rsidR="00A67108" w:rsidRPr="001960F3" w:rsidRDefault="00A67108" w:rsidP="00A67108">
            <w:pPr>
              <w:pStyle w:val="ListParagraph"/>
              <w:numPr>
                <w:ilvl w:val="0"/>
                <w:numId w:val="3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Attend district meetings in all six districts </w:t>
            </w:r>
            <w:r w:rsidR="00CA6E87">
              <w:rPr>
                <w:rFonts w:ascii="Arial" w:hAnsi="Arial" w:cs="Arial"/>
              </w:rPr>
              <w:t xml:space="preserve">as meetings are </w:t>
            </w:r>
            <w:r w:rsidR="005C75AC">
              <w:rPr>
                <w:rFonts w:ascii="Arial" w:hAnsi="Arial" w:cs="Arial"/>
              </w:rPr>
              <w:t>scheduled between now and December 31</w:t>
            </w:r>
            <w:r w:rsidR="005C75AC" w:rsidRPr="005C75AC">
              <w:rPr>
                <w:rFonts w:ascii="Arial" w:hAnsi="Arial" w:cs="Arial"/>
                <w:vertAlign w:val="superscript"/>
              </w:rPr>
              <w:t>st</w:t>
            </w:r>
            <w:r w:rsidR="005C75AC">
              <w:rPr>
                <w:rFonts w:ascii="Arial" w:hAnsi="Arial" w:cs="Arial"/>
              </w:rPr>
              <w:t xml:space="preserve">. </w:t>
            </w:r>
          </w:p>
        </w:tc>
      </w:tr>
    </w:tbl>
    <w:p w14:paraId="005DA8D8" w14:textId="77777777" w:rsidR="00CC1E6A" w:rsidRDefault="00CC1E6A"/>
    <w:sectPr w:rsidR="00CC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3A17"/>
    <w:multiLevelType w:val="hybridMultilevel"/>
    <w:tmpl w:val="6B58A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061DB"/>
    <w:multiLevelType w:val="hybridMultilevel"/>
    <w:tmpl w:val="1E6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883"/>
    <w:multiLevelType w:val="hybridMultilevel"/>
    <w:tmpl w:val="7854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397"/>
    <w:multiLevelType w:val="hybridMultilevel"/>
    <w:tmpl w:val="16CA9A4A"/>
    <w:lvl w:ilvl="0" w:tplc="082E16E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08"/>
    <w:rsid w:val="000C5BB6"/>
    <w:rsid w:val="00214A8D"/>
    <w:rsid w:val="00346E4A"/>
    <w:rsid w:val="00440928"/>
    <w:rsid w:val="005C75AC"/>
    <w:rsid w:val="00796511"/>
    <w:rsid w:val="00826BF4"/>
    <w:rsid w:val="008437F3"/>
    <w:rsid w:val="00861A4C"/>
    <w:rsid w:val="009A16AA"/>
    <w:rsid w:val="009B0FC9"/>
    <w:rsid w:val="00A67108"/>
    <w:rsid w:val="00CA6E87"/>
    <w:rsid w:val="00CC1E6A"/>
    <w:rsid w:val="00D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1A08"/>
  <w15:chartTrackingRefBased/>
  <w15:docId w15:val="{78B364AB-90DD-4374-89A4-6EDB1AB2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08"/>
    <w:pPr>
      <w:spacing w:after="0" w:line="240" w:lineRule="auto"/>
      <w:ind w:right="-4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08"/>
    <w:pPr>
      <w:spacing w:after="0" w:line="240" w:lineRule="auto"/>
      <w:ind w:right="-4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108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Slaven</dc:creator>
  <cp:keywords/>
  <dc:description/>
  <cp:lastModifiedBy>Suzie Callan</cp:lastModifiedBy>
  <cp:revision>2</cp:revision>
  <dcterms:created xsi:type="dcterms:W3CDTF">2020-09-25T10:11:00Z</dcterms:created>
  <dcterms:modified xsi:type="dcterms:W3CDTF">2020-09-25T10:11:00Z</dcterms:modified>
</cp:coreProperties>
</file>