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493F5" w14:textId="5F5941D3" w:rsidR="006D676C" w:rsidRPr="00451156" w:rsidRDefault="006C3416">
      <w:pPr>
        <w:jc w:val="center"/>
        <w:rPr>
          <w:rFonts w:ascii="Arial" w:hAnsi="Arial" w:cs="Arial"/>
          <w:b/>
          <w:bCs/>
        </w:rPr>
      </w:pPr>
      <w:r>
        <w:rPr>
          <w:rFonts w:ascii="Arial" w:hAnsi="Arial" w:cs="Arial"/>
          <w:b/>
          <w:bCs/>
          <w:noProof/>
        </w:rPr>
        <w:drawing>
          <wp:inline distT="0" distB="0" distL="0" distR="0" wp14:anchorId="7E3F3329" wp14:editId="1C283FA9">
            <wp:extent cx="3048006" cy="9387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ta_in_smallsize_color_rgb-pos.png"/>
                    <pic:cNvPicPr/>
                  </pic:nvPicPr>
                  <pic:blipFill>
                    <a:blip r:embed="rId5"/>
                    <a:stretch>
                      <a:fillRect/>
                    </a:stretch>
                  </pic:blipFill>
                  <pic:spPr>
                    <a:xfrm>
                      <a:off x="0" y="0"/>
                      <a:ext cx="3048006" cy="938786"/>
                    </a:xfrm>
                    <a:prstGeom prst="rect">
                      <a:avLst/>
                    </a:prstGeom>
                  </pic:spPr>
                </pic:pic>
              </a:graphicData>
            </a:graphic>
          </wp:inline>
        </w:drawing>
      </w:r>
    </w:p>
    <w:p w14:paraId="55ECD47A" w14:textId="77777777" w:rsidR="006D676C" w:rsidRPr="00BF4D3A" w:rsidRDefault="006D676C">
      <w:pPr>
        <w:jc w:val="center"/>
        <w:rPr>
          <w:rFonts w:ascii="Arial" w:hAnsi="Arial" w:cs="Arial"/>
          <w:b/>
          <w:bCs/>
          <w:sz w:val="10"/>
          <w:szCs w:val="10"/>
        </w:rPr>
      </w:pPr>
    </w:p>
    <w:p w14:paraId="6A0FF4E9" w14:textId="77777777" w:rsidR="00AD45B8" w:rsidRPr="00AD45B8" w:rsidRDefault="00AD45B8" w:rsidP="00AD45B8">
      <w:pPr>
        <w:jc w:val="center"/>
        <w:rPr>
          <w:rFonts w:ascii="Arial" w:hAnsi="Arial" w:cs="Arial"/>
          <w:b/>
          <w:bCs/>
          <w:caps/>
        </w:rPr>
      </w:pPr>
      <w:r w:rsidRPr="00AD45B8">
        <w:rPr>
          <w:rFonts w:ascii="Arial" w:hAnsi="Arial" w:cs="Arial"/>
          <w:b/>
          <w:bCs/>
          <w:caps/>
        </w:rPr>
        <w:t>Using the Biopsychosocial Model to Meet the Challenges of Persistent Pain:</w:t>
      </w:r>
    </w:p>
    <w:p w14:paraId="01337826" w14:textId="77777777" w:rsidR="00AD45B8" w:rsidRPr="00AD45B8" w:rsidRDefault="00AD45B8" w:rsidP="00AD45B8">
      <w:pPr>
        <w:jc w:val="center"/>
        <w:rPr>
          <w:rFonts w:ascii="Arial" w:hAnsi="Arial" w:cs="Arial"/>
          <w:b/>
          <w:bCs/>
          <w:caps/>
        </w:rPr>
      </w:pPr>
      <w:r w:rsidRPr="00AD45B8">
        <w:rPr>
          <w:rFonts w:ascii="Arial" w:hAnsi="Arial" w:cs="Arial"/>
          <w:b/>
          <w:bCs/>
          <w:caps/>
        </w:rPr>
        <w:t>A Discussion and Lab-Based Course</w:t>
      </w:r>
    </w:p>
    <w:p w14:paraId="13C9C681" w14:textId="77777777" w:rsidR="00451156" w:rsidRDefault="00451156">
      <w:pPr>
        <w:jc w:val="center"/>
        <w:rPr>
          <w:rFonts w:ascii="Arial" w:hAnsi="Arial" w:cs="Arial"/>
          <w:b/>
          <w:bCs/>
        </w:rPr>
      </w:pPr>
    </w:p>
    <w:p w14:paraId="10326114" w14:textId="3BC0DA93" w:rsidR="006D676C" w:rsidRPr="00451156" w:rsidRDefault="006D676C">
      <w:pPr>
        <w:jc w:val="center"/>
        <w:rPr>
          <w:rFonts w:ascii="Arial" w:hAnsi="Arial" w:cs="Arial"/>
          <w:b/>
          <w:bCs/>
          <w:sz w:val="20"/>
          <w:szCs w:val="20"/>
        </w:rPr>
      </w:pPr>
      <w:r w:rsidRPr="00451156">
        <w:rPr>
          <w:rFonts w:ascii="Arial" w:hAnsi="Arial" w:cs="Arial"/>
          <w:b/>
          <w:bCs/>
        </w:rPr>
        <w:t>REGISTRATION FORM</w:t>
      </w:r>
    </w:p>
    <w:p w14:paraId="77C2F32F" w14:textId="77777777" w:rsidR="006D676C" w:rsidRPr="00451156" w:rsidRDefault="006D676C">
      <w:pPr>
        <w:ind w:left="720"/>
        <w:rPr>
          <w:rFonts w:ascii="Arial" w:hAnsi="Arial" w:cs="Arial"/>
          <w:sz w:val="20"/>
          <w:szCs w:val="20"/>
        </w:rPr>
      </w:pPr>
    </w:p>
    <w:p w14:paraId="0CF857C0" w14:textId="244DDB61" w:rsidR="006D676C" w:rsidRDefault="006009D0">
      <w:pPr>
        <w:rPr>
          <w:rFonts w:ascii="Arial" w:hAnsi="Arial" w:cs="Arial"/>
          <w:sz w:val="20"/>
          <w:szCs w:val="20"/>
        </w:rPr>
      </w:pPr>
      <w:r w:rsidRPr="00451156">
        <w:rPr>
          <w:rFonts w:ascii="Arial" w:hAnsi="Arial" w:cs="Arial"/>
          <w:b/>
          <w:bCs/>
          <w:sz w:val="20"/>
          <w:szCs w:val="20"/>
        </w:rPr>
        <w:t>Presentation Date:</w:t>
      </w:r>
      <w:r w:rsidRPr="00451156">
        <w:rPr>
          <w:rFonts w:ascii="Arial" w:hAnsi="Arial" w:cs="Arial"/>
          <w:b/>
          <w:bCs/>
          <w:sz w:val="20"/>
          <w:szCs w:val="20"/>
        </w:rPr>
        <w:tab/>
      </w:r>
      <w:bookmarkStart w:id="0" w:name="_GoBack"/>
      <w:r w:rsidR="00AD45B8" w:rsidRPr="00E866D0">
        <w:rPr>
          <w:rFonts w:ascii="Arial" w:hAnsi="Arial" w:cs="Arial"/>
          <w:sz w:val="19"/>
          <w:szCs w:val="19"/>
        </w:rPr>
        <w:t>May 2-3, 2020</w:t>
      </w:r>
      <w:bookmarkEnd w:id="0"/>
    </w:p>
    <w:p w14:paraId="64B8A41E" w14:textId="77777777" w:rsidR="006C3416" w:rsidRDefault="006C3416" w:rsidP="006C3416">
      <w:pPr>
        <w:ind w:left="2160"/>
        <w:rPr>
          <w:rFonts w:ascii="Arial" w:hAnsi="Arial" w:cs="Arial"/>
          <w:sz w:val="19"/>
          <w:szCs w:val="19"/>
        </w:rPr>
      </w:pPr>
    </w:p>
    <w:p w14:paraId="0FC58085" w14:textId="59E5ECC2" w:rsidR="006C3416" w:rsidRPr="006C3416" w:rsidRDefault="006C3416" w:rsidP="006C3416">
      <w:pPr>
        <w:ind w:left="2160"/>
        <w:rPr>
          <w:rFonts w:ascii="Arial" w:hAnsi="Arial" w:cs="Arial"/>
          <w:sz w:val="19"/>
          <w:szCs w:val="19"/>
        </w:rPr>
      </w:pPr>
      <w:r w:rsidRPr="006C3416">
        <w:rPr>
          <w:rFonts w:ascii="Arial" w:hAnsi="Arial" w:cs="Arial"/>
          <w:sz w:val="19"/>
          <w:szCs w:val="19"/>
        </w:rPr>
        <w:t>Day 1: Considering Pathoanatomical and Psychosocial Factors for Patients with Persistent Pain: A Discussion and Lab-Based Course (8 AM - 5 PM)</w:t>
      </w:r>
    </w:p>
    <w:p w14:paraId="26E02E75" w14:textId="77777777" w:rsidR="006C3416" w:rsidRPr="006C3416" w:rsidRDefault="006C3416" w:rsidP="006C3416">
      <w:pPr>
        <w:rPr>
          <w:rFonts w:ascii="Arial" w:hAnsi="Arial" w:cs="Arial"/>
          <w:sz w:val="19"/>
          <w:szCs w:val="19"/>
        </w:rPr>
      </w:pPr>
    </w:p>
    <w:p w14:paraId="01630491" w14:textId="39524F3B" w:rsidR="006C3416" w:rsidRPr="006C3416" w:rsidRDefault="006C3416" w:rsidP="006C3416">
      <w:pPr>
        <w:ind w:left="2160"/>
        <w:rPr>
          <w:rFonts w:ascii="Arial" w:hAnsi="Arial" w:cs="Arial"/>
          <w:sz w:val="19"/>
          <w:szCs w:val="19"/>
        </w:rPr>
      </w:pPr>
      <w:r w:rsidRPr="006C3416">
        <w:rPr>
          <w:rFonts w:ascii="Arial" w:hAnsi="Arial" w:cs="Arial"/>
          <w:sz w:val="19"/>
          <w:szCs w:val="19"/>
        </w:rPr>
        <w:t>Day 2: Selecting Interventions for Patients with Persistent Pain: A Discussion and Lab-Based Course (8 AM – 3</w:t>
      </w:r>
      <w:r w:rsidR="008D76A5">
        <w:rPr>
          <w:rFonts w:ascii="Arial" w:hAnsi="Arial" w:cs="Arial"/>
          <w:sz w:val="19"/>
          <w:szCs w:val="19"/>
        </w:rPr>
        <w:t>:15</w:t>
      </w:r>
      <w:r w:rsidRPr="006C3416">
        <w:rPr>
          <w:rFonts w:ascii="Arial" w:hAnsi="Arial" w:cs="Arial"/>
          <w:sz w:val="19"/>
          <w:szCs w:val="19"/>
        </w:rPr>
        <w:t xml:space="preserve"> PM)</w:t>
      </w:r>
    </w:p>
    <w:p w14:paraId="4EB2DBC8" w14:textId="77777777" w:rsidR="006C3416" w:rsidRPr="006C3416" w:rsidRDefault="006C3416" w:rsidP="006C3416">
      <w:pPr>
        <w:rPr>
          <w:rFonts w:ascii="Arial" w:hAnsi="Arial" w:cs="Arial"/>
          <w:sz w:val="19"/>
          <w:szCs w:val="19"/>
        </w:rPr>
      </w:pPr>
    </w:p>
    <w:p w14:paraId="3EA66ED6" w14:textId="77777777" w:rsidR="006C3416" w:rsidRPr="006C3416" w:rsidRDefault="006C3416" w:rsidP="006C3416">
      <w:pPr>
        <w:rPr>
          <w:rFonts w:ascii="Arial" w:hAnsi="Arial" w:cs="Arial"/>
          <w:i/>
          <w:iCs/>
          <w:sz w:val="18"/>
          <w:szCs w:val="18"/>
        </w:rPr>
      </w:pPr>
      <w:r w:rsidRPr="006C3416">
        <w:rPr>
          <w:rFonts w:ascii="Arial" w:hAnsi="Arial" w:cs="Arial"/>
          <w:i/>
          <w:iCs/>
          <w:sz w:val="18"/>
          <w:szCs w:val="18"/>
        </w:rPr>
        <w:t>***Day 1 and Day 2 can be taken together or separately. Day 1 is not a prerequisite for Day 2. Duplication of material will be avoided.</w:t>
      </w:r>
    </w:p>
    <w:p w14:paraId="61338015" w14:textId="77777777" w:rsidR="006C3416" w:rsidRPr="006C3416" w:rsidRDefault="006C3416">
      <w:pPr>
        <w:rPr>
          <w:rFonts w:ascii="Arial" w:hAnsi="Arial" w:cs="Arial"/>
          <w:sz w:val="19"/>
          <w:szCs w:val="19"/>
        </w:rPr>
      </w:pPr>
    </w:p>
    <w:p w14:paraId="686BD9B4" w14:textId="77777777" w:rsidR="00AD45B8" w:rsidRDefault="006D676C" w:rsidP="00AD45B8">
      <w:pPr>
        <w:rPr>
          <w:rFonts w:ascii="Arial" w:hAnsi="Arial" w:cs="Arial"/>
          <w:sz w:val="19"/>
          <w:szCs w:val="19"/>
        </w:rPr>
      </w:pPr>
      <w:r w:rsidRPr="00F5609E">
        <w:rPr>
          <w:rFonts w:ascii="Arial" w:hAnsi="Arial" w:cs="Arial"/>
          <w:b/>
          <w:bCs/>
          <w:sz w:val="20"/>
          <w:szCs w:val="20"/>
        </w:rPr>
        <w:t>Location:</w:t>
      </w:r>
      <w:r w:rsidR="00451156" w:rsidRPr="00451156">
        <w:rPr>
          <w:rFonts w:ascii="Arial" w:hAnsi="Arial" w:cs="Arial"/>
          <w:sz w:val="20"/>
          <w:szCs w:val="20"/>
        </w:rPr>
        <w:t xml:space="preserve"> </w:t>
      </w:r>
      <w:r w:rsidR="00F5609E">
        <w:rPr>
          <w:rFonts w:ascii="Arial" w:hAnsi="Arial" w:cs="Arial"/>
          <w:sz w:val="20"/>
          <w:szCs w:val="20"/>
        </w:rPr>
        <w:tab/>
      </w:r>
      <w:r w:rsidR="00F5609E">
        <w:rPr>
          <w:rFonts w:ascii="Arial" w:hAnsi="Arial" w:cs="Arial"/>
          <w:sz w:val="20"/>
          <w:szCs w:val="20"/>
        </w:rPr>
        <w:tab/>
      </w:r>
      <w:r w:rsidR="00F5609E">
        <w:rPr>
          <w:rFonts w:ascii="Arial" w:hAnsi="Arial" w:cs="Arial"/>
          <w:sz w:val="20"/>
          <w:szCs w:val="20"/>
        </w:rPr>
        <w:tab/>
      </w:r>
      <w:r w:rsidR="00AD45B8" w:rsidRPr="00370E9C">
        <w:rPr>
          <w:rFonts w:ascii="Arial" w:hAnsi="Arial" w:cs="Arial"/>
          <w:sz w:val="19"/>
          <w:szCs w:val="19"/>
        </w:rPr>
        <w:t>Franciscan Health, 1201 Hadley R</w:t>
      </w:r>
      <w:r w:rsidR="00AD45B8" w:rsidRPr="00BF4D3A">
        <w:rPr>
          <w:rFonts w:ascii="Arial" w:hAnsi="Arial" w:cs="Arial"/>
          <w:sz w:val="19"/>
          <w:szCs w:val="19"/>
        </w:rPr>
        <w:t>oa</w:t>
      </w:r>
      <w:r w:rsidR="00AD45B8" w:rsidRPr="00370E9C">
        <w:rPr>
          <w:rFonts w:ascii="Arial" w:hAnsi="Arial" w:cs="Arial"/>
          <w:sz w:val="19"/>
          <w:szCs w:val="19"/>
        </w:rPr>
        <w:t>d</w:t>
      </w:r>
    </w:p>
    <w:p w14:paraId="5A373332" w14:textId="2A325822" w:rsidR="00AD45B8" w:rsidRPr="00370E9C" w:rsidRDefault="00AD45B8" w:rsidP="00AD45B8">
      <w:pPr>
        <w:ind w:left="2160" w:firstLine="720"/>
        <w:rPr>
          <w:rFonts w:ascii="Arial" w:hAnsi="Arial" w:cs="Arial"/>
          <w:sz w:val="19"/>
          <w:szCs w:val="19"/>
        </w:rPr>
      </w:pPr>
      <w:r w:rsidRPr="00370E9C">
        <w:rPr>
          <w:rFonts w:ascii="Arial" w:hAnsi="Arial" w:cs="Arial"/>
          <w:sz w:val="19"/>
          <w:szCs w:val="19"/>
        </w:rPr>
        <w:t>Mooresville, IN 46158</w:t>
      </w:r>
    </w:p>
    <w:p w14:paraId="052A0C09" w14:textId="19462751" w:rsidR="00AD45B8" w:rsidRPr="00AD45B8" w:rsidRDefault="006009D0" w:rsidP="00AD45B8">
      <w:pPr>
        <w:widowControl w:val="0"/>
        <w:ind w:right="2467"/>
        <w:rPr>
          <w:rFonts w:ascii="Arial" w:hAnsi="Arial" w:cs="Arial"/>
          <w:sz w:val="19"/>
          <w:szCs w:val="19"/>
        </w:rPr>
      </w:pPr>
      <w:r w:rsidRPr="00451156">
        <w:rPr>
          <w:rFonts w:ascii="Arial" w:hAnsi="Arial" w:cs="Arial"/>
          <w:b/>
          <w:bCs/>
          <w:sz w:val="20"/>
          <w:szCs w:val="20"/>
        </w:rPr>
        <w:t>Speaker</w:t>
      </w:r>
      <w:r w:rsidR="00AD45B8">
        <w:rPr>
          <w:rFonts w:ascii="Arial" w:hAnsi="Arial" w:cs="Arial"/>
          <w:b/>
          <w:bCs/>
          <w:sz w:val="20"/>
          <w:szCs w:val="20"/>
        </w:rPr>
        <w:t>s</w:t>
      </w:r>
      <w:r w:rsidR="006D676C" w:rsidRPr="00451156">
        <w:rPr>
          <w:rFonts w:ascii="Arial" w:hAnsi="Arial" w:cs="Arial"/>
          <w:b/>
          <w:bCs/>
          <w:sz w:val="20"/>
          <w:szCs w:val="20"/>
        </w:rPr>
        <w:t>:</w:t>
      </w:r>
      <w:r w:rsidR="006D676C" w:rsidRPr="00451156">
        <w:rPr>
          <w:rFonts w:ascii="Arial" w:hAnsi="Arial" w:cs="Arial"/>
          <w:b/>
          <w:bCs/>
          <w:sz w:val="20"/>
          <w:szCs w:val="20"/>
        </w:rPr>
        <w:tab/>
      </w:r>
      <w:r w:rsidR="006D676C" w:rsidRPr="00451156">
        <w:rPr>
          <w:rFonts w:ascii="Arial" w:hAnsi="Arial" w:cs="Arial"/>
          <w:b/>
          <w:bCs/>
          <w:sz w:val="20"/>
          <w:szCs w:val="20"/>
        </w:rPr>
        <w:tab/>
      </w:r>
      <w:r w:rsidR="006D676C" w:rsidRPr="00451156">
        <w:rPr>
          <w:rFonts w:ascii="Arial" w:hAnsi="Arial" w:cs="Arial"/>
          <w:b/>
          <w:bCs/>
          <w:sz w:val="20"/>
          <w:szCs w:val="20"/>
        </w:rPr>
        <w:tab/>
      </w:r>
      <w:r w:rsidR="00AD45B8" w:rsidRPr="00AD45B8">
        <w:rPr>
          <w:rFonts w:ascii="Arial" w:hAnsi="Arial" w:cs="Arial"/>
          <w:sz w:val="19"/>
          <w:szCs w:val="19"/>
        </w:rPr>
        <w:t>Janet Delong PT, DPT, MSW, MHS</w:t>
      </w:r>
    </w:p>
    <w:p w14:paraId="2816E758" w14:textId="66869E8B" w:rsidR="00AD45B8" w:rsidRPr="00AD45B8" w:rsidRDefault="00AD45B8" w:rsidP="00BF4D3A">
      <w:pPr>
        <w:ind w:left="2160" w:firstLine="720"/>
        <w:rPr>
          <w:rFonts w:ascii="Arial" w:hAnsi="Arial" w:cs="Arial"/>
          <w:sz w:val="19"/>
          <w:szCs w:val="19"/>
        </w:rPr>
      </w:pPr>
      <w:bookmarkStart w:id="1" w:name="_Hlk34545385"/>
      <w:r w:rsidRPr="00AD45B8">
        <w:rPr>
          <w:rFonts w:ascii="Arial" w:hAnsi="Arial" w:cs="Arial"/>
          <w:sz w:val="19"/>
          <w:szCs w:val="19"/>
        </w:rPr>
        <w:t>Steven Kinney PT, DPT, Board</w:t>
      </w:r>
      <w:r w:rsidR="002E4C98">
        <w:rPr>
          <w:rFonts w:ascii="Arial" w:hAnsi="Arial" w:cs="Arial"/>
          <w:sz w:val="19"/>
          <w:szCs w:val="19"/>
        </w:rPr>
        <w:t>-</w:t>
      </w:r>
      <w:r w:rsidRPr="00AD45B8">
        <w:rPr>
          <w:rFonts w:ascii="Arial" w:hAnsi="Arial" w:cs="Arial"/>
          <w:sz w:val="19"/>
          <w:szCs w:val="19"/>
        </w:rPr>
        <w:t xml:space="preserve">Certified </w:t>
      </w:r>
      <w:r w:rsidR="002E4C98">
        <w:rPr>
          <w:rFonts w:ascii="Arial" w:hAnsi="Arial" w:cs="Arial"/>
          <w:sz w:val="19"/>
          <w:szCs w:val="19"/>
        </w:rPr>
        <w:t xml:space="preserve">Clinical Specialist </w:t>
      </w:r>
      <w:r w:rsidRPr="00AD45B8">
        <w:rPr>
          <w:rFonts w:ascii="Arial" w:hAnsi="Arial" w:cs="Arial"/>
          <w:sz w:val="19"/>
          <w:szCs w:val="19"/>
        </w:rPr>
        <w:t xml:space="preserve">in Orthopaedic Physical Therapy </w:t>
      </w:r>
      <w:r w:rsidRPr="00AD45B8">
        <w:rPr>
          <w:rFonts w:ascii="Arial" w:hAnsi="Arial" w:cs="Arial"/>
          <w:sz w:val="19"/>
          <w:szCs w:val="19"/>
        </w:rPr>
        <w:tab/>
      </w:r>
      <w:bookmarkEnd w:id="1"/>
    </w:p>
    <w:p w14:paraId="0B133F8E" w14:textId="5B959881" w:rsidR="00BF4D3A" w:rsidRDefault="001771CA" w:rsidP="00AD45B8">
      <w:pPr>
        <w:rPr>
          <w:rFonts w:ascii="Arial" w:hAnsi="Arial" w:cs="Arial"/>
          <w:bCs/>
          <w:sz w:val="20"/>
          <w:szCs w:val="20"/>
        </w:rPr>
      </w:pPr>
      <w:r w:rsidRPr="001771CA">
        <w:rPr>
          <w:rFonts w:ascii="Arial" w:hAnsi="Arial" w:cs="Arial"/>
          <w:b/>
          <w:sz w:val="20"/>
          <w:szCs w:val="20"/>
        </w:rPr>
        <w:t>Registration Deadline:</w:t>
      </w:r>
      <w:r>
        <w:rPr>
          <w:rFonts w:ascii="Arial" w:hAnsi="Arial" w:cs="Arial"/>
          <w:bCs/>
          <w:sz w:val="20"/>
          <w:szCs w:val="20"/>
        </w:rPr>
        <w:tab/>
      </w:r>
      <w:r>
        <w:rPr>
          <w:rFonts w:ascii="Arial" w:hAnsi="Arial" w:cs="Arial"/>
          <w:bCs/>
          <w:sz w:val="20"/>
          <w:szCs w:val="20"/>
        </w:rPr>
        <w:tab/>
      </w:r>
      <w:r w:rsidR="00AD45B8">
        <w:rPr>
          <w:rFonts w:ascii="Arial" w:hAnsi="Arial" w:cs="Arial"/>
          <w:bCs/>
          <w:sz w:val="20"/>
          <w:szCs w:val="20"/>
        </w:rPr>
        <w:t>April 26, 2020</w:t>
      </w:r>
    </w:p>
    <w:p w14:paraId="698E05E3" w14:textId="15087132" w:rsidR="00BF4D3A" w:rsidRPr="00451156" w:rsidRDefault="00BF4D3A" w:rsidP="00AD45B8">
      <w:pPr>
        <w:rPr>
          <w:rFonts w:ascii="Arial" w:hAnsi="Arial" w:cs="Arial"/>
          <w:bCs/>
          <w:sz w:val="20"/>
          <w:szCs w:val="20"/>
        </w:rPr>
      </w:pPr>
      <w:r w:rsidRPr="00BF4D3A">
        <w:rPr>
          <w:rFonts w:ascii="Arial" w:hAnsi="Arial" w:cs="Arial"/>
          <w:b/>
          <w:sz w:val="20"/>
          <w:szCs w:val="20"/>
        </w:rPr>
        <w:t>Contact Hours:</w:t>
      </w:r>
      <w:r>
        <w:rPr>
          <w:rFonts w:ascii="Arial" w:hAnsi="Arial" w:cs="Arial"/>
          <w:bCs/>
          <w:sz w:val="20"/>
          <w:szCs w:val="20"/>
        </w:rPr>
        <w:tab/>
      </w:r>
      <w:r>
        <w:rPr>
          <w:rFonts w:ascii="Arial" w:hAnsi="Arial" w:cs="Arial"/>
          <w:bCs/>
          <w:sz w:val="20"/>
          <w:szCs w:val="20"/>
        </w:rPr>
        <w:tab/>
        <w:t>Day 1: 7.5 Contact Hours</w:t>
      </w:r>
      <w:r>
        <w:rPr>
          <w:rFonts w:ascii="Arial" w:hAnsi="Arial" w:cs="Arial"/>
          <w:bCs/>
          <w:sz w:val="20"/>
          <w:szCs w:val="20"/>
        </w:rPr>
        <w:tab/>
        <w:t>Day 2: 6 Contact Hours</w:t>
      </w:r>
    </w:p>
    <w:p w14:paraId="148CC3B8" w14:textId="77777777" w:rsidR="00451156" w:rsidRPr="00451156" w:rsidRDefault="00451156">
      <w:pPr>
        <w:autoSpaceDE w:val="0"/>
        <w:autoSpaceDN w:val="0"/>
        <w:adjustRightInd w:val="0"/>
        <w:rPr>
          <w:rFonts w:ascii="Arial" w:hAnsi="Arial" w:cs="Arial"/>
          <w:b/>
          <w:bCs/>
          <w:sz w:val="20"/>
          <w:szCs w:val="20"/>
          <w:u w:val="single"/>
        </w:rPr>
      </w:pPr>
    </w:p>
    <w:p w14:paraId="1867759A" w14:textId="1C9A8743" w:rsidR="006D676C" w:rsidRPr="00451156" w:rsidRDefault="006D676C">
      <w:pPr>
        <w:autoSpaceDE w:val="0"/>
        <w:autoSpaceDN w:val="0"/>
        <w:adjustRightInd w:val="0"/>
        <w:rPr>
          <w:rFonts w:ascii="Arial" w:hAnsi="Arial" w:cs="Arial"/>
          <w:b/>
          <w:bCs/>
          <w:sz w:val="20"/>
          <w:szCs w:val="20"/>
          <w:u w:val="single"/>
        </w:rPr>
      </w:pPr>
      <w:r w:rsidRPr="00451156">
        <w:rPr>
          <w:rFonts w:ascii="Arial" w:hAnsi="Arial" w:cs="Arial"/>
          <w:b/>
          <w:bCs/>
          <w:sz w:val="20"/>
          <w:szCs w:val="20"/>
          <w:u w:val="single"/>
        </w:rPr>
        <w:t>Registrant Information</w:t>
      </w:r>
    </w:p>
    <w:p w14:paraId="541758E8" w14:textId="77777777" w:rsidR="006D676C" w:rsidRPr="00451156" w:rsidRDefault="006D676C">
      <w:pPr>
        <w:autoSpaceDE w:val="0"/>
        <w:autoSpaceDN w:val="0"/>
        <w:adjustRightInd w:val="0"/>
        <w:rPr>
          <w:rFonts w:ascii="Arial" w:hAnsi="Arial" w:cs="Arial"/>
          <w:sz w:val="18"/>
          <w:szCs w:val="18"/>
        </w:rPr>
      </w:pPr>
    </w:p>
    <w:p w14:paraId="1EBA8C75" w14:textId="77777777" w:rsidR="006D676C" w:rsidRPr="00451156" w:rsidRDefault="006D676C">
      <w:pPr>
        <w:autoSpaceDE w:val="0"/>
        <w:autoSpaceDN w:val="0"/>
        <w:adjustRightInd w:val="0"/>
        <w:rPr>
          <w:rFonts w:ascii="Arial" w:hAnsi="Arial" w:cs="Arial"/>
          <w:sz w:val="18"/>
          <w:szCs w:val="18"/>
        </w:rPr>
      </w:pPr>
      <w:r w:rsidRPr="00451156">
        <w:rPr>
          <w:rFonts w:ascii="Arial" w:hAnsi="Arial" w:cs="Arial"/>
          <w:sz w:val="18"/>
          <w:szCs w:val="18"/>
        </w:rPr>
        <w:t>Name:</w:t>
      </w:r>
      <w:r w:rsidRPr="00451156">
        <w:rPr>
          <w:rFonts w:ascii="Arial" w:hAnsi="Arial" w:cs="Arial"/>
          <w:sz w:val="18"/>
          <w:szCs w:val="18"/>
        </w:rPr>
        <w:tab/>
        <w:t>____________________________________________________________________________________________________</w:t>
      </w:r>
    </w:p>
    <w:p w14:paraId="75AB259D" w14:textId="77777777" w:rsidR="006D676C" w:rsidRPr="00451156" w:rsidRDefault="006D676C">
      <w:pPr>
        <w:autoSpaceDE w:val="0"/>
        <w:autoSpaceDN w:val="0"/>
        <w:adjustRightInd w:val="0"/>
        <w:rPr>
          <w:rFonts w:ascii="Arial" w:hAnsi="Arial" w:cs="Arial"/>
          <w:sz w:val="18"/>
          <w:szCs w:val="18"/>
        </w:rPr>
      </w:pPr>
    </w:p>
    <w:p w14:paraId="41CEF251" w14:textId="77777777" w:rsidR="006D676C" w:rsidRPr="00451156" w:rsidRDefault="006D676C">
      <w:pPr>
        <w:autoSpaceDE w:val="0"/>
        <w:autoSpaceDN w:val="0"/>
        <w:adjustRightInd w:val="0"/>
        <w:rPr>
          <w:rFonts w:ascii="Arial" w:hAnsi="Arial" w:cs="Arial"/>
          <w:sz w:val="18"/>
          <w:szCs w:val="18"/>
        </w:rPr>
      </w:pPr>
      <w:r w:rsidRPr="00451156">
        <w:rPr>
          <w:rFonts w:ascii="Arial" w:hAnsi="Arial" w:cs="Arial"/>
          <w:sz w:val="18"/>
          <w:szCs w:val="18"/>
        </w:rPr>
        <w:t xml:space="preserve">Mailing Address: </w:t>
      </w:r>
      <w:r w:rsidRPr="00451156">
        <w:rPr>
          <w:rFonts w:ascii="Arial" w:hAnsi="Arial" w:cs="Arial"/>
          <w:sz w:val="18"/>
          <w:szCs w:val="18"/>
        </w:rPr>
        <w:tab/>
        <w:t>_____________________________________________________________________________________________</w:t>
      </w:r>
    </w:p>
    <w:p w14:paraId="3B32F80D" w14:textId="77777777" w:rsidR="006D676C" w:rsidRPr="00451156" w:rsidRDefault="006D676C">
      <w:pPr>
        <w:autoSpaceDE w:val="0"/>
        <w:autoSpaceDN w:val="0"/>
        <w:adjustRightInd w:val="0"/>
        <w:rPr>
          <w:rFonts w:ascii="Arial" w:hAnsi="Arial" w:cs="Arial"/>
          <w:sz w:val="18"/>
          <w:szCs w:val="18"/>
        </w:rPr>
      </w:pPr>
    </w:p>
    <w:p w14:paraId="2D62D068" w14:textId="77777777" w:rsidR="006D676C" w:rsidRPr="00451156" w:rsidRDefault="006D676C">
      <w:pPr>
        <w:autoSpaceDE w:val="0"/>
        <w:autoSpaceDN w:val="0"/>
        <w:adjustRightInd w:val="0"/>
        <w:rPr>
          <w:rFonts w:ascii="Arial" w:hAnsi="Arial" w:cs="Arial"/>
          <w:sz w:val="18"/>
          <w:szCs w:val="18"/>
        </w:rPr>
      </w:pPr>
      <w:r w:rsidRPr="00451156">
        <w:rPr>
          <w:rFonts w:ascii="Arial" w:hAnsi="Arial" w:cs="Arial"/>
          <w:sz w:val="18"/>
          <w:szCs w:val="18"/>
        </w:rPr>
        <w:t>City:</w:t>
      </w:r>
      <w:r w:rsidRPr="00451156">
        <w:rPr>
          <w:rFonts w:ascii="Arial" w:hAnsi="Arial" w:cs="Arial"/>
          <w:sz w:val="18"/>
          <w:szCs w:val="18"/>
        </w:rPr>
        <w:tab/>
        <w:t xml:space="preserve">__________________________________________________ </w:t>
      </w:r>
      <w:r w:rsidRPr="00451156">
        <w:rPr>
          <w:rFonts w:ascii="Arial" w:hAnsi="Arial" w:cs="Arial"/>
          <w:sz w:val="18"/>
          <w:szCs w:val="18"/>
        </w:rPr>
        <w:tab/>
        <w:t>State: ___________</w:t>
      </w:r>
      <w:r w:rsidRPr="00451156">
        <w:rPr>
          <w:rFonts w:ascii="Arial" w:hAnsi="Arial" w:cs="Arial"/>
          <w:sz w:val="18"/>
          <w:szCs w:val="18"/>
        </w:rPr>
        <w:tab/>
        <w:t>Zip:</w:t>
      </w:r>
      <w:r w:rsidRPr="00451156">
        <w:rPr>
          <w:rFonts w:ascii="Arial" w:hAnsi="Arial" w:cs="Arial"/>
          <w:sz w:val="18"/>
          <w:szCs w:val="18"/>
        </w:rPr>
        <w:tab/>
        <w:t>______________</w:t>
      </w:r>
    </w:p>
    <w:p w14:paraId="42E1FCC6" w14:textId="77777777" w:rsidR="006D676C" w:rsidRPr="00451156" w:rsidRDefault="006D676C">
      <w:pPr>
        <w:autoSpaceDE w:val="0"/>
        <w:autoSpaceDN w:val="0"/>
        <w:adjustRightInd w:val="0"/>
        <w:rPr>
          <w:rFonts w:ascii="Arial" w:hAnsi="Arial" w:cs="Arial"/>
          <w:sz w:val="18"/>
          <w:szCs w:val="18"/>
        </w:rPr>
      </w:pPr>
    </w:p>
    <w:p w14:paraId="5B048A13" w14:textId="6A83C3FE" w:rsidR="006D676C" w:rsidRPr="00451156" w:rsidRDefault="006D676C">
      <w:pPr>
        <w:autoSpaceDE w:val="0"/>
        <w:autoSpaceDN w:val="0"/>
        <w:adjustRightInd w:val="0"/>
        <w:rPr>
          <w:rFonts w:ascii="Arial" w:hAnsi="Arial" w:cs="Arial"/>
          <w:sz w:val="18"/>
          <w:szCs w:val="18"/>
        </w:rPr>
      </w:pPr>
      <w:r w:rsidRPr="00451156">
        <w:rPr>
          <w:rFonts w:ascii="Arial" w:hAnsi="Arial" w:cs="Arial"/>
          <w:sz w:val="18"/>
          <w:szCs w:val="18"/>
        </w:rPr>
        <w:t xml:space="preserve">Phone #: </w:t>
      </w:r>
      <w:r w:rsidRPr="00451156">
        <w:rPr>
          <w:rFonts w:ascii="Arial" w:hAnsi="Arial" w:cs="Arial"/>
          <w:sz w:val="18"/>
          <w:szCs w:val="18"/>
        </w:rPr>
        <w:tab/>
        <w:t>___________________________________________</w:t>
      </w:r>
      <w:r w:rsidR="00AD45B8">
        <w:rPr>
          <w:rFonts w:ascii="Arial" w:hAnsi="Arial" w:cs="Arial"/>
          <w:sz w:val="18"/>
          <w:szCs w:val="18"/>
        </w:rPr>
        <w:tab/>
      </w:r>
      <w:r w:rsidR="00AD45B8">
        <w:rPr>
          <w:rFonts w:ascii="Arial" w:hAnsi="Arial" w:cs="Arial"/>
          <w:sz w:val="18"/>
          <w:szCs w:val="18"/>
        </w:rPr>
        <w:tab/>
      </w:r>
      <w:r w:rsidRPr="00451156">
        <w:rPr>
          <w:rFonts w:ascii="Arial" w:hAnsi="Arial" w:cs="Arial"/>
          <w:sz w:val="18"/>
          <w:szCs w:val="18"/>
        </w:rPr>
        <w:t>Designation (PT/PTA/Student/Other):</w:t>
      </w:r>
      <w:r w:rsidRPr="00451156">
        <w:rPr>
          <w:rFonts w:ascii="Arial" w:hAnsi="Arial" w:cs="Arial"/>
          <w:sz w:val="18"/>
          <w:szCs w:val="18"/>
        </w:rPr>
        <w:tab/>
        <w:t>_______</w:t>
      </w:r>
    </w:p>
    <w:p w14:paraId="5831E05B" w14:textId="77777777" w:rsidR="006D676C" w:rsidRPr="00451156" w:rsidRDefault="006D676C">
      <w:pPr>
        <w:rPr>
          <w:rFonts w:ascii="Arial" w:hAnsi="Arial" w:cs="Arial"/>
          <w:sz w:val="18"/>
          <w:szCs w:val="18"/>
        </w:rPr>
      </w:pPr>
    </w:p>
    <w:p w14:paraId="0C78DAA7" w14:textId="77777777" w:rsidR="006D676C" w:rsidRPr="00451156" w:rsidRDefault="006D676C">
      <w:pPr>
        <w:rPr>
          <w:rFonts w:ascii="Arial" w:hAnsi="Arial" w:cs="Arial"/>
          <w:sz w:val="20"/>
          <w:szCs w:val="20"/>
        </w:rPr>
      </w:pPr>
      <w:r w:rsidRPr="00451156">
        <w:rPr>
          <w:rFonts w:ascii="Arial" w:hAnsi="Arial" w:cs="Arial"/>
          <w:sz w:val="18"/>
          <w:szCs w:val="18"/>
        </w:rPr>
        <w:t>E-mail:</w:t>
      </w:r>
      <w:r w:rsidRPr="00451156">
        <w:rPr>
          <w:rFonts w:ascii="Arial" w:hAnsi="Arial" w:cs="Arial"/>
          <w:sz w:val="18"/>
          <w:szCs w:val="18"/>
        </w:rPr>
        <w:tab/>
        <w:t xml:space="preserve"> ____________________________________________________________________________________________________</w:t>
      </w:r>
    </w:p>
    <w:p w14:paraId="1368F91C" w14:textId="77777777" w:rsidR="006D676C" w:rsidRPr="00BF4D3A" w:rsidRDefault="006D676C">
      <w:pPr>
        <w:rPr>
          <w:rFonts w:ascii="Arial" w:hAnsi="Arial" w:cs="Arial"/>
          <w:sz w:val="10"/>
          <w:szCs w:val="10"/>
        </w:rPr>
      </w:pPr>
    </w:p>
    <w:p w14:paraId="3D2962BE" w14:textId="77777777" w:rsidR="006D676C" w:rsidRPr="00451156" w:rsidRDefault="00E866D0">
      <w:pPr>
        <w:rPr>
          <w:rFonts w:ascii="Arial" w:hAnsi="Arial" w:cs="Arial"/>
          <w:sz w:val="20"/>
          <w:szCs w:val="20"/>
        </w:rPr>
      </w:pPr>
      <w:r>
        <w:rPr>
          <w:rFonts w:ascii="Arial" w:hAnsi="Arial" w:cs="Arial"/>
          <w:sz w:val="20"/>
          <w:szCs w:val="20"/>
        </w:rPr>
        <w:pict w14:anchorId="3B972E8F">
          <v:rect id="_x0000_i1025" style="width:0;height:1.5pt" o:hralign="center" o:hrstd="t" o:hr="t" fillcolor="#a0a0a0" stroked="f"/>
        </w:pict>
      </w:r>
    </w:p>
    <w:p w14:paraId="77BDD602" w14:textId="77777777" w:rsidR="006D676C" w:rsidRPr="00BF4D3A" w:rsidRDefault="006D676C">
      <w:pPr>
        <w:rPr>
          <w:rFonts w:ascii="Arial" w:hAnsi="Arial" w:cs="Arial"/>
          <w:sz w:val="10"/>
          <w:szCs w:val="10"/>
        </w:rPr>
      </w:pPr>
    </w:p>
    <w:p w14:paraId="48C7F367" w14:textId="5A9D2043" w:rsidR="006D676C" w:rsidRPr="00FB3273" w:rsidRDefault="00BF4D3A">
      <w:pPr>
        <w:autoSpaceDE w:val="0"/>
        <w:autoSpaceDN w:val="0"/>
        <w:adjustRightInd w:val="0"/>
        <w:rPr>
          <w:rFonts w:ascii="Arial" w:hAnsi="Arial" w:cs="Arial"/>
          <w:b/>
          <w:bCs/>
        </w:rPr>
      </w:pPr>
      <w:r>
        <w:rPr>
          <w:rFonts w:ascii="Arial" w:hAnsi="Arial" w:cs="Arial"/>
          <w:b/>
          <w:bCs/>
          <w:sz w:val="20"/>
          <w:szCs w:val="20"/>
          <w:u w:val="single"/>
        </w:rPr>
        <w:t>Registration</w:t>
      </w:r>
      <w:r w:rsidR="006D676C" w:rsidRPr="00451156">
        <w:rPr>
          <w:rFonts w:ascii="Arial" w:hAnsi="Arial" w:cs="Arial"/>
          <w:b/>
          <w:bCs/>
          <w:sz w:val="20"/>
          <w:szCs w:val="20"/>
          <w:u w:val="single"/>
        </w:rPr>
        <w:t xml:space="preserve"> Fee</w:t>
      </w:r>
      <w:r w:rsidR="00FB3273">
        <w:rPr>
          <w:rFonts w:ascii="Arial" w:hAnsi="Arial" w:cs="Arial"/>
          <w:b/>
          <w:bCs/>
          <w:sz w:val="20"/>
          <w:szCs w:val="20"/>
        </w:rPr>
        <w:t xml:space="preserve">   All Proceeds are Going to the APTA Indiana PAC</w:t>
      </w:r>
    </w:p>
    <w:p w14:paraId="39D186D1" w14:textId="4BDC9865" w:rsidR="006D676C" w:rsidRPr="00451156" w:rsidRDefault="006D676C">
      <w:pPr>
        <w:rPr>
          <w:rFonts w:ascii="Arial" w:hAnsi="Arial" w:cs="Arial"/>
          <w:sz w:val="20"/>
          <w:szCs w:val="20"/>
        </w:rPr>
      </w:pPr>
    </w:p>
    <w:p w14:paraId="46138868" w14:textId="1A5908C4" w:rsidR="00BF4D3A" w:rsidRPr="006C3416" w:rsidRDefault="00BF4D3A">
      <w:pPr>
        <w:shd w:val="clear" w:color="auto" w:fill="FFFFFF"/>
        <w:rPr>
          <w:rFonts w:ascii="Arial" w:hAnsi="Arial" w:cs="Arial"/>
          <w:color w:val="000000"/>
          <w:sz w:val="19"/>
          <w:szCs w:val="19"/>
        </w:rPr>
      </w:pPr>
      <w:r w:rsidRPr="006C3416">
        <w:rPr>
          <w:rFonts w:ascii="Arial" w:hAnsi="Arial" w:cs="Arial"/>
          <w:b/>
          <w:bCs/>
          <w:color w:val="000000"/>
          <w:sz w:val="19"/>
          <w:szCs w:val="19"/>
        </w:rPr>
        <w:t>One Day Only – Choose</w:t>
      </w:r>
      <w:r w:rsidRPr="006C3416">
        <w:rPr>
          <w:rFonts w:ascii="Arial" w:hAnsi="Arial" w:cs="Arial"/>
          <w:color w:val="000000"/>
          <w:sz w:val="19"/>
          <w:szCs w:val="19"/>
        </w:rPr>
        <w:t xml:space="preserve"> (□ Day 1 OR □ Day 2)</w:t>
      </w:r>
    </w:p>
    <w:p w14:paraId="17F8462F" w14:textId="6F2137C6" w:rsidR="00BF4D3A" w:rsidRPr="006C3416" w:rsidRDefault="00BF4D3A">
      <w:pPr>
        <w:shd w:val="clear" w:color="auto" w:fill="FFFFFF"/>
        <w:rPr>
          <w:rFonts w:ascii="Arial" w:hAnsi="Arial" w:cs="Arial"/>
          <w:color w:val="000000"/>
          <w:sz w:val="19"/>
          <w:szCs w:val="19"/>
        </w:rPr>
      </w:pPr>
    </w:p>
    <w:p w14:paraId="362DD5F2" w14:textId="5D016F49" w:rsidR="006D676C" w:rsidRPr="006C3416" w:rsidRDefault="00BE1FF7">
      <w:pPr>
        <w:shd w:val="clear" w:color="auto" w:fill="FFFFFF"/>
        <w:rPr>
          <w:rFonts w:ascii="Arial" w:hAnsi="Arial" w:cs="Arial"/>
          <w:color w:val="000000"/>
          <w:sz w:val="19"/>
          <w:szCs w:val="19"/>
        </w:rPr>
      </w:pPr>
      <w:r w:rsidRPr="006C3416">
        <w:rPr>
          <w:rFonts w:ascii="Arial" w:hAnsi="Arial" w:cs="Arial"/>
          <w:color w:val="000000"/>
          <w:sz w:val="19"/>
          <w:szCs w:val="19"/>
        </w:rPr>
        <w:t>A</w:t>
      </w:r>
      <w:r w:rsidR="006D676C" w:rsidRPr="006C3416">
        <w:rPr>
          <w:rFonts w:ascii="Arial" w:hAnsi="Arial" w:cs="Arial"/>
          <w:color w:val="000000"/>
          <w:sz w:val="19"/>
          <w:szCs w:val="19"/>
        </w:rPr>
        <w:t>PT</w:t>
      </w:r>
      <w:r w:rsidRPr="006C3416">
        <w:rPr>
          <w:rFonts w:ascii="Arial" w:hAnsi="Arial" w:cs="Arial"/>
          <w:color w:val="000000"/>
          <w:sz w:val="19"/>
          <w:szCs w:val="19"/>
        </w:rPr>
        <w:t>A</w:t>
      </w:r>
      <w:r w:rsidR="0036132E" w:rsidRPr="006C3416">
        <w:rPr>
          <w:rFonts w:ascii="Arial" w:hAnsi="Arial" w:cs="Arial"/>
          <w:color w:val="000000"/>
          <w:sz w:val="19"/>
          <w:szCs w:val="19"/>
        </w:rPr>
        <w:t xml:space="preserve"> Member</w:t>
      </w:r>
      <w:r w:rsidR="0036132E" w:rsidRPr="006C3416">
        <w:rPr>
          <w:rFonts w:ascii="Arial" w:hAnsi="Arial" w:cs="Arial"/>
          <w:color w:val="000000"/>
          <w:sz w:val="19"/>
          <w:szCs w:val="19"/>
        </w:rPr>
        <w:tab/>
      </w:r>
      <w:r w:rsidR="0036132E" w:rsidRPr="006C3416">
        <w:rPr>
          <w:rFonts w:ascii="Arial" w:hAnsi="Arial" w:cs="Arial"/>
          <w:color w:val="000000"/>
          <w:sz w:val="19"/>
          <w:szCs w:val="19"/>
        </w:rPr>
        <w:tab/>
        <w:t>$</w:t>
      </w:r>
      <w:r w:rsidR="00BF4D3A" w:rsidRPr="006C3416">
        <w:rPr>
          <w:rFonts w:ascii="Arial" w:hAnsi="Arial" w:cs="Arial"/>
          <w:color w:val="000000"/>
          <w:sz w:val="19"/>
          <w:szCs w:val="19"/>
        </w:rPr>
        <w:t>99</w:t>
      </w:r>
    </w:p>
    <w:p w14:paraId="17756C79" w14:textId="2344976A" w:rsidR="006D676C" w:rsidRPr="006C3416" w:rsidRDefault="008460E2" w:rsidP="00BE1FF7">
      <w:pPr>
        <w:shd w:val="clear" w:color="auto" w:fill="FFFFFF"/>
        <w:rPr>
          <w:rFonts w:ascii="Arial" w:hAnsi="Arial" w:cs="Arial"/>
          <w:sz w:val="19"/>
          <w:szCs w:val="19"/>
        </w:rPr>
      </w:pPr>
      <w:r w:rsidRPr="00451156">
        <w:rPr>
          <w:rFonts w:ascii="Arial" w:hAnsi="Arial" w:cs="Arial"/>
          <w:noProof/>
          <w:sz w:val="20"/>
          <w:szCs w:val="20"/>
        </w:rPr>
        <mc:AlternateContent>
          <mc:Choice Requires="wps">
            <w:drawing>
              <wp:anchor distT="0" distB="0" distL="114300" distR="114300" simplePos="0" relativeHeight="251656192" behindDoc="0" locked="0" layoutInCell="1" allowOverlap="1" wp14:anchorId="31E1E5D0" wp14:editId="082ED3A2">
                <wp:simplePos x="0" y="0"/>
                <wp:positionH relativeFrom="margin">
                  <wp:posOffset>2830830</wp:posOffset>
                </wp:positionH>
                <wp:positionV relativeFrom="paragraph">
                  <wp:posOffset>8255</wp:posOffset>
                </wp:positionV>
                <wp:extent cx="3838575" cy="10287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028700"/>
                        </a:xfrm>
                        <a:prstGeom prst="rect">
                          <a:avLst/>
                        </a:prstGeom>
                        <a:solidFill>
                          <a:srgbClr val="FFFFFF"/>
                        </a:solidFill>
                        <a:ln w="9525">
                          <a:solidFill>
                            <a:srgbClr val="000000"/>
                          </a:solidFill>
                          <a:miter lim="800000"/>
                          <a:headEnd/>
                          <a:tailEnd/>
                        </a:ln>
                      </wps:spPr>
                      <wps:txbx>
                        <w:txbxContent>
                          <w:p w14:paraId="507DA54A" w14:textId="77777777" w:rsidR="006D676C" w:rsidRDefault="006D676C">
                            <w:pPr>
                              <w:pStyle w:val="NormalWeb"/>
                              <w:rPr>
                                <w:rFonts w:ascii="Arial" w:hAnsi="Arial" w:cs="Arial"/>
                                <w:i/>
                                <w:iCs/>
                                <w:sz w:val="16"/>
                                <w:szCs w:val="16"/>
                              </w:rPr>
                            </w:pPr>
                            <w:bookmarkStart w:id="2" w:name="_Hlk34545567"/>
                            <w:bookmarkEnd w:id="2"/>
                            <w:r>
                              <w:rPr>
                                <w:rFonts w:cs="Times New Roman"/>
                                <w:i/>
                                <w:iCs/>
                                <w:sz w:val="16"/>
                                <w:szCs w:val="16"/>
                              </w:rPr>
                              <w:t>*</w:t>
                            </w:r>
                            <w:r>
                              <w:rPr>
                                <w:rFonts w:ascii="Arial" w:hAnsi="Arial" w:cs="Arial"/>
                                <w:i/>
                                <w:iCs/>
                                <w:sz w:val="16"/>
                                <w:szCs w:val="16"/>
                              </w:rPr>
                              <w:t>The course material is not intended for use outside of any individual's license or regulations.</w:t>
                            </w:r>
                          </w:p>
                          <w:p w14:paraId="7F3AFAE5" w14:textId="77777777" w:rsidR="006D676C" w:rsidRDefault="006D676C">
                            <w:pPr>
                              <w:autoSpaceDE w:val="0"/>
                              <w:autoSpaceDN w:val="0"/>
                              <w:adjustRightInd w:val="0"/>
                              <w:rPr>
                                <w:rFonts w:ascii="Arial" w:hAnsi="Arial" w:cs="Arial"/>
                                <w:b/>
                                <w:bCs/>
                                <w:color w:val="000000"/>
                                <w:sz w:val="16"/>
                                <w:szCs w:val="16"/>
                              </w:rPr>
                            </w:pPr>
                            <w:r>
                              <w:rPr>
                                <w:rFonts w:ascii="Arial" w:hAnsi="Arial" w:cs="Arial"/>
                                <w:i/>
                                <w:iCs/>
                                <w:sz w:val="16"/>
                                <w:szCs w:val="16"/>
                              </w:rPr>
                              <w:t>Furthermore, the use of the elements of physical therapist patient/client management (the Guide) as taught in this seminar is physical therapy only when performed by a physical therapist or by a physical therapist assistant under the direction and supervision of a physical therapist, in accordance with APTA policies, positions, guidelines, standards, and Code of Ethics.</w:t>
                            </w:r>
                            <w:r>
                              <w:rPr>
                                <w:rFonts w:ascii="Arial" w:hAnsi="Arial" w:cs="Arial"/>
                                <w:i/>
                                <w:iCs/>
                                <w:sz w:val="16"/>
                                <w:szCs w:val="16"/>
                              </w:rPr>
                              <w:br/>
                            </w:r>
                          </w:p>
                          <w:p w14:paraId="14B81C6E" w14:textId="77777777" w:rsidR="006D676C" w:rsidRDefault="006D676C">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1E5D0" id="_x0000_t202" coordsize="21600,21600" o:spt="202" path="m,l,21600r21600,l21600,xe">
                <v:stroke joinstyle="miter"/>
                <v:path gradientshapeok="t" o:connecttype="rect"/>
              </v:shapetype>
              <v:shape id="Text Box 2" o:spid="_x0000_s1026" type="#_x0000_t202" style="position:absolute;margin-left:222.9pt;margin-top:.65pt;width:302.25pt;height:8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xcKwIAAFEEAAAOAAAAZHJzL2Uyb0RvYy54bWysVNtu2zAMfR+wfxD0vthxky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">
                <v:textbox>
                  <w:txbxContent>
                    <w:p w14:paraId="507DA54A" w14:textId="77777777" w:rsidR="006D676C" w:rsidRDefault="006D676C">
                      <w:pPr>
                        <w:pStyle w:val="NormalWeb"/>
                        <w:rPr>
                          <w:rFonts w:ascii="Arial" w:hAnsi="Arial" w:cs="Arial"/>
                          <w:i/>
                          <w:iCs/>
                          <w:sz w:val="16"/>
                          <w:szCs w:val="16"/>
                        </w:rPr>
                      </w:pPr>
                      <w:bookmarkStart w:id="2" w:name="_Hlk34545567"/>
                      <w:bookmarkEnd w:id="2"/>
                      <w:r>
                        <w:rPr>
                          <w:rFonts w:cs="Times New Roman"/>
                          <w:i/>
                          <w:iCs/>
                          <w:sz w:val="16"/>
                          <w:szCs w:val="16"/>
                        </w:rPr>
                        <w:t>*</w:t>
                      </w:r>
                      <w:r>
                        <w:rPr>
                          <w:rFonts w:ascii="Arial" w:hAnsi="Arial" w:cs="Arial"/>
                          <w:i/>
                          <w:iCs/>
                          <w:sz w:val="16"/>
                          <w:szCs w:val="16"/>
                        </w:rPr>
                        <w:t>The course material is not intended for use outside of any individual's license or regulations.</w:t>
                      </w:r>
                    </w:p>
                    <w:p w14:paraId="7F3AFAE5" w14:textId="77777777" w:rsidR="006D676C" w:rsidRDefault="006D676C">
                      <w:pPr>
                        <w:autoSpaceDE w:val="0"/>
                        <w:autoSpaceDN w:val="0"/>
                        <w:adjustRightInd w:val="0"/>
                        <w:rPr>
                          <w:rFonts w:ascii="Arial" w:hAnsi="Arial" w:cs="Arial"/>
                          <w:b/>
                          <w:bCs/>
                          <w:color w:val="000000"/>
                          <w:sz w:val="16"/>
                          <w:szCs w:val="16"/>
                        </w:rPr>
                      </w:pPr>
                      <w:r>
                        <w:rPr>
                          <w:rFonts w:ascii="Arial" w:hAnsi="Arial" w:cs="Arial"/>
                          <w:i/>
                          <w:iCs/>
                          <w:sz w:val="16"/>
                          <w:szCs w:val="16"/>
                        </w:rPr>
                        <w:t>Furthermore, the use of the elements of physical therapist patient/client management (the Guide) as taught in this seminar is physical therapy only when performed by a physical therapist or by a physical therapist assistant under the direction and supervision of a physical therapist, in accordance with APTA policies, positions, guidelines, standards, and Code of Ethics.</w:t>
                      </w:r>
                      <w:r>
                        <w:rPr>
                          <w:rFonts w:ascii="Arial" w:hAnsi="Arial" w:cs="Arial"/>
                          <w:i/>
                          <w:iCs/>
                          <w:sz w:val="16"/>
                          <w:szCs w:val="16"/>
                        </w:rPr>
                        <w:br/>
                      </w:r>
                    </w:p>
                    <w:p w14:paraId="14B81C6E" w14:textId="77777777" w:rsidR="006D676C" w:rsidRDefault="006D676C">
                      <w:pPr>
                        <w:rPr>
                          <w:rFonts w:cs="Times New Roman"/>
                        </w:rPr>
                      </w:pPr>
                    </w:p>
                  </w:txbxContent>
                </v:textbox>
                <w10:wrap anchorx="margin"/>
              </v:shape>
            </w:pict>
          </mc:Fallback>
        </mc:AlternateContent>
      </w:r>
      <w:r w:rsidR="00BE1FF7" w:rsidRPr="006C3416">
        <w:rPr>
          <w:rFonts w:ascii="Arial" w:hAnsi="Arial" w:cs="Arial"/>
          <w:color w:val="000000"/>
          <w:sz w:val="19"/>
          <w:szCs w:val="19"/>
        </w:rPr>
        <w:t xml:space="preserve">PT/PTA Non-Member </w:t>
      </w:r>
      <w:r w:rsidR="00BE1FF7" w:rsidRPr="006C3416">
        <w:rPr>
          <w:rFonts w:ascii="Arial" w:hAnsi="Arial" w:cs="Arial"/>
          <w:color w:val="000000"/>
          <w:sz w:val="19"/>
          <w:szCs w:val="19"/>
        </w:rPr>
        <w:tab/>
        <w:t>$</w:t>
      </w:r>
      <w:r w:rsidR="00BF4D3A" w:rsidRPr="006C3416">
        <w:rPr>
          <w:rFonts w:ascii="Arial" w:hAnsi="Arial" w:cs="Arial"/>
          <w:color w:val="000000"/>
          <w:sz w:val="19"/>
          <w:szCs w:val="19"/>
        </w:rPr>
        <w:t>149</w:t>
      </w:r>
    </w:p>
    <w:p w14:paraId="0ECF2358" w14:textId="425EF185" w:rsidR="006D676C" w:rsidRPr="006C3416" w:rsidRDefault="00BE1FF7">
      <w:pPr>
        <w:shd w:val="clear" w:color="auto" w:fill="FFFFFF"/>
        <w:rPr>
          <w:rFonts w:ascii="Arial" w:hAnsi="Arial" w:cs="Arial"/>
          <w:color w:val="000000"/>
          <w:sz w:val="19"/>
          <w:szCs w:val="19"/>
        </w:rPr>
      </w:pPr>
      <w:r w:rsidRPr="006C3416">
        <w:rPr>
          <w:rFonts w:ascii="Arial" w:hAnsi="Arial" w:cs="Arial"/>
          <w:color w:val="000000"/>
          <w:sz w:val="19"/>
          <w:szCs w:val="19"/>
        </w:rPr>
        <w:t>PT/PTA Student</w:t>
      </w:r>
      <w:r w:rsidRPr="006C3416">
        <w:rPr>
          <w:rFonts w:ascii="Arial" w:hAnsi="Arial" w:cs="Arial"/>
          <w:color w:val="000000"/>
          <w:sz w:val="19"/>
          <w:szCs w:val="19"/>
        </w:rPr>
        <w:tab/>
      </w:r>
      <w:r w:rsidR="008F6170">
        <w:rPr>
          <w:rFonts w:ascii="Arial" w:hAnsi="Arial" w:cs="Arial"/>
          <w:color w:val="000000"/>
          <w:sz w:val="19"/>
          <w:szCs w:val="19"/>
        </w:rPr>
        <w:tab/>
      </w:r>
      <w:r w:rsidRPr="006C3416">
        <w:rPr>
          <w:rFonts w:ascii="Arial" w:hAnsi="Arial" w:cs="Arial"/>
          <w:color w:val="000000"/>
          <w:sz w:val="19"/>
          <w:szCs w:val="19"/>
        </w:rPr>
        <w:t>$25</w:t>
      </w:r>
    </w:p>
    <w:p w14:paraId="3B8BA216" w14:textId="77777777" w:rsidR="006D676C" w:rsidRPr="006C3416" w:rsidRDefault="006D676C">
      <w:pPr>
        <w:rPr>
          <w:rFonts w:ascii="Arial" w:hAnsi="Arial" w:cs="Arial"/>
          <w:sz w:val="19"/>
          <w:szCs w:val="19"/>
        </w:rPr>
      </w:pPr>
    </w:p>
    <w:p w14:paraId="76D60BE4" w14:textId="777DCC8A" w:rsidR="006D676C" w:rsidRPr="00FB3273" w:rsidRDefault="00BF4D3A">
      <w:pPr>
        <w:rPr>
          <w:rFonts w:ascii="Arial" w:hAnsi="Arial" w:cs="Arial"/>
          <w:b/>
          <w:bCs/>
          <w:sz w:val="19"/>
          <w:szCs w:val="19"/>
        </w:rPr>
      </w:pPr>
      <w:r w:rsidRPr="00FB3273">
        <w:rPr>
          <w:rFonts w:ascii="Arial" w:hAnsi="Arial" w:cs="Arial"/>
          <w:b/>
          <w:bCs/>
          <w:sz w:val="19"/>
          <w:szCs w:val="19"/>
        </w:rPr>
        <w:t>Both Days</w:t>
      </w:r>
    </w:p>
    <w:p w14:paraId="301CB5F5" w14:textId="587D3A2A" w:rsidR="00BF4D3A" w:rsidRPr="006C3416" w:rsidRDefault="00BF4D3A">
      <w:pPr>
        <w:rPr>
          <w:rFonts w:ascii="Arial" w:hAnsi="Arial" w:cs="Arial"/>
          <w:sz w:val="19"/>
          <w:szCs w:val="19"/>
        </w:rPr>
      </w:pPr>
    </w:p>
    <w:p w14:paraId="3C5422AF" w14:textId="038B9D44" w:rsidR="00BF4D3A" w:rsidRPr="006C3416" w:rsidRDefault="00BF4D3A" w:rsidP="00BF4D3A">
      <w:pPr>
        <w:shd w:val="clear" w:color="auto" w:fill="FFFFFF"/>
        <w:rPr>
          <w:rFonts w:ascii="Arial" w:hAnsi="Arial" w:cs="Arial"/>
          <w:color w:val="000000"/>
          <w:sz w:val="19"/>
          <w:szCs w:val="19"/>
        </w:rPr>
      </w:pPr>
      <w:r w:rsidRPr="006C3416">
        <w:rPr>
          <w:rFonts w:ascii="Arial" w:hAnsi="Arial" w:cs="Arial"/>
          <w:color w:val="000000"/>
          <w:sz w:val="19"/>
          <w:szCs w:val="19"/>
        </w:rPr>
        <w:t>APTA Member</w:t>
      </w:r>
      <w:r w:rsidRPr="006C3416">
        <w:rPr>
          <w:rFonts w:ascii="Arial" w:hAnsi="Arial" w:cs="Arial"/>
          <w:color w:val="000000"/>
          <w:sz w:val="19"/>
          <w:szCs w:val="19"/>
        </w:rPr>
        <w:tab/>
      </w:r>
      <w:r w:rsidRPr="006C3416">
        <w:rPr>
          <w:rFonts w:ascii="Arial" w:hAnsi="Arial" w:cs="Arial"/>
          <w:color w:val="000000"/>
          <w:sz w:val="19"/>
          <w:szCs w:val="19"/>
        </w:rPr>
        <w:tab/>
        <w:t>$179</w:t>
      </w:r>
    </w:p>
    <w:p w14:paraId="02C35BCF" w14:textId="080149E3" w:rsidR="00BF4D3A" w:rsidRPr="006C3416" w:rsidRDefault="00BF4D3A" w:rsidP="00BF4D3A">
      <w:pPr>
        <w:shd w:val="clear" w:color="auto" w:fill="FFFFFF"/>
        <w:rPr>
          <w:rFonts w:ascii="Arial" w:hAnsi="Arial" w:cs="Arial"/>
          <w:sz w:val="19"/>
          <w:szCs w:val="19"/>
        </w:rPr>
      </w:pPr>
      <w:r w:rsidRPr="006C3416">
        <w:rPr>
          <w:rFonts w:ascii="Arial" w:hAnsi="Arial" w:cs="Arial"/>
          <w:color w:val="000000"/>
          <w:sz w:val="19"/>
          <w:szCs w:val="19"/>
        </w:rPr>
        <w:t xml:space="preserve">PT/PTA Non-Member </w:t>
      </w:r>
      <w:r w:rsidRPr="006C3416">
        <w:rPr>
          <w:rFonts w:ascii="Arial" w:hAnsi="Arial" w:cs="Arial"/>
          <w:color w:val="000000"/>
          <w:sz w:val="19"/>
          <w:szCs w:val="19"/>
        </w:rPr>
        <w:tab/>
        <w:t>$229</w:t>
      </w:r>
    </w:p>
    <w:p w14:paraId="1BA5CB93" w14:textId="4F644412" w:rsidR="00BF4D3A" w:rsidRPr="006C3416" w:rsidRDefault="00BF4D3A" w:rsidP="00BF4D3A">
      <w:pPr>
        <w:shd w:val="clear" w:color="auto" w:fill="FFFFFF"/>
        <w:rPr>
          <w:rFonts w:ascii="Arial" w:hAnsi="Arial" w:cs="Arial"/>
          <w:color w:val="000000"/>
          <w:sz w:val="19"/>
          <w:szCs w:val="19"/>
        </w:rPr>
      </w:pPr>
      <w:r w:rsidRPr="006C3416">
        <w:rPr>
          <w:rFonts w:ascii="Arial" w:hAnsi="Arial" w:cs="Arial"/>
          <w:color w:val="000000"/>
          <w:sz w:val="19"/>
          <w:szCs w:val="19"/>
        </w:rPr>
        <w:t>PT/PTA Student</w:t>
      </w:r>
      <w:r w:rsidRPr="006C3416">
        <w:rPr>
          <w:rFonts w:ascii="Arial" w:hAnsi="Arial" w:cs="Arial"/>
          <w:color w:val="000000"/>
          <w:sz w:val="19"/>
          <w:szCs w:val="19"/>
        </w:rPr>
        <w:tab/>
      </w:r>
      <w:r w:rsidR="008F6170">
        <w:rPr>
          <w:rFonts w:ascii="Arial" w:hAnsi="Arial" w:cs="Arial"/>
          <w:color w:val="000000"/>
          <w:sz w:val="19"/>
          <w:szCs w:val="19"/>
        </w:rPr>
        <w:tab/>
      </w:r>
      <w:r w:rsidRPr="006C3416">
        <w:rPr>
          <w:rFonts w:ascii="Arial" w:hAnsi="Arial" w:cs="Arial"/>
          <w:color w:val="000000"/>
          <w:sz w:val="19"/>
          <w:szCs w:val="19"/>
        </w:rPr>
        <w:t>$50</w:t>
      </w:r>
    </w:p>
    <w:p w14:paraId="14E13691" w14:textId="77777777" w:rsidR="00451156" w:rsidRPr="00BF4D3A" w:rsidRDefault="00451156">
      <w:pPr>
        <w:rPr>
          <w:rFonts w:ascii="Arial" w:hAnsi="Arial" w:cs="Arial"/>
          <w:sz w:val="10"/>
          <w:szCs w:val="10"/>
        </w:rPr>
      </w:pPr>
    </w:p>
    <w:p w14:paraId="26E5B9A0" w14:textId="77777777" w:rsidR="00451156" w:rsidRPr="00451156" w:rsidRDefault="00E866D0">
      <w:pPr>
        <w:rPr>
          <w:rFonts w:ascii="Arial" w:hAnsi="Arial" w:cs="Arial"/>
          <w:sz w:val="20"/>
          <w:szCs w:val="20"/>
        </w:rPr>
      </w:pPr>
      <w:r>
        <w:rPr>
          <w:rFonts w:ascii="Arial" w:hAnsi="Arial" w:cs="Arial"/>
          <w:sz w:val="20"/>
          <w:szCs w:val="20"/>
        </w:rPr>
        <w:pict w14:anchorId="4B6C3B70">
          <v:rect id="_x0000_i1026" style="width:0;height:1.5pt" o:hralign="center" o:hrstd="t" o:hr="t" fillcolor="#a0a0a0" stroked="f"/>
        </w:pict>
      </w:r>
    </w:p>
    <w:p w14:paraId="0C932B3C" w14:textId="2CD94982" w:rsidR="006D676C" w:rsidRPr="006C3416" w:rsidRDefault="006D676C">
      <w:pPr>
        <w:rPr>
          <w:rFonts w:ascii="Arial" w:hAnsi="Arial" w:cs="Arial"/>
          <w:sz w:val="10"/>
          <w:szCs w:val="10"/>
        </w:rPr>
      </w:pPr>
    </w:p>
    <w:p w14:paraId="04EE4496" w14:textId="6F43E79C" w:rsidR="006D676C" w:rsidRPr="00451156" w:rsidRDefault="006D676C">
      <w:pPr>
        <w:autoSpaceDE w:val="0"/>
        <w:autoSpaceDN w:val="0"/>
        <w:adjustRightInd w:val="0"/>
        <w:rPr>
          <w:rFonts w:ascii="Arial" w:hAnsi="Arial" w:cs="Arial"/>
          <w:b/>
          <w:bCs/>
          <w:sz w:val="20"/>
          <w:szCs w:val="20"/>
        </w:rPr>
      </w:pPr>
      <w:r w:rsidRPr="00451156">
        <w:rPr>
          <w:rFonts w:ascii="Arial" w:hAnsi="Arial" w:cs="Arial"/>
          <w:b/>
          <w:bCs/>
          <w:sz w:val="20"/>
          <w:szCs w:val="20"/>
          <w:u w:val="single"/>
        </w:rPr>
        <w:t>Payment</w:t>
      </w:r>
    </w:p>
    <w:p w14:paraId="43C9F347" w14:textId="77777777" w:rsidR="006D676C" w:rsidRPr="00451156" w:rsidRDefault="006009D0">
      <w:pPr>
        <w:autoSpaceDE w:val="0"/>
        <w:autoSpaceDN w:val="0"/>
        <w:adjustRightInd w:val="0"/>
        <w:rPr>
          <w:rFonts w:ascii="Arial" w:hAnsi="Arial" w:cs="Arial"/>
          <w:b/>
          <w:bCs/>
          <w:color w:val="D8712A"/>
        </w:rPr>
      </w:pPr>
      <w:r w:rsidRPr="00451156">
        <w:rPr>
          <w:rFonts w:ascii="Arial" w:hAnsi="Arial" w:cs="Arial"/>
          <w:noProof/>
        </w:rPr>
        <mc:AlternateContent>
          <mc:Choice Requires="wps">
            <w:drawing>
              <wp:anchor distT="0" distB="0" distL="114300" distR="114300" simplePos="0" relativeHeight="251655168" behindDoc="0" locked="0" layoutInCell="1" allowOverlap="1" wp14:anchorId="63F6BFA9" wp14:editId="0C239089">
                <wp:simplePos x="0" y="0"/>
                <wp:positionH relativeFrom="column">
                  <wp:posOffset>266700</wp:posOffset>
                </wp:positionH>
                <wp:positionV relativeFrom="paragraph">
                  <wp:posOffset>155575</wp:posOffset>
                </wp:positionV>
                <wp:extent cx="133350" cy="114300"/>
                <wp:effectExtent l="19050" t="12700" r="19050" b="1587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49F1C3" id="Rectangle 2" o:spid="_x0000_s1026" style="position:absolute;margin-left:21pt;margin-top:12.25pt;width:10.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" fillcolor="#4f81bd" strokecolor="#243f60" strokeweight="2pt"/>
            </w:pict>
          </mc:Fallback>
        </mc:AlternateContent>
      </w:r>
    </w:p>
    <w:p w14:paraId="3586BAE4" w14:textId="77777777" w:rsidR="006D676C" w:rsidRPr="006C3416" w:rsidRDefault="006D676C">
      <w:pPr>
        <w:autoSpaceDE w:val="0"/>
        <w:autoSpaceDN w:val="0"/>
        <w:adjustRightInd w:val="0"/>
        <w:ind w:firstLine="720"/>
        <w:rPr>
          <w:rFonts w:ascii="Arial" w:hAnsi="Arial" w:cs="Arial"/>
          <w:color w:val="000000"/>
          <w:sz w:val="19"/>
          <w:szCs w:val="19"/>
        </w:rPr>
      </w:pPr>
      <w:r w:rsidRPr="006C3416">
        <w:rPr>
          <w:rFonts w:ascii="Arial" w:hAnsi="Arial" w:cs="Arial"/>
          <w:color w:val="000000"/>
          <w:sz w:val="19"/>
          <w:szCs w:val="19"/>
        </w:rPr>
        <w:t xml:space="preserve">Check made payable to the </w:t>
      </w:r>
      <w:r w:rsidR="0036132E" w:rsidRPr="006C3416">
        <w:rPr>
          <w:rFonts w:ascii="Arial" w:hAnsi="Arial" w:cs="Arial"/>
          <w:b/>
          <w:bCs/>
          <w:i/>
          <w:iCs/>
          <w:color w:val="000000"/>
          <w:sz w:val="19"/>
          <w:szCs w:val="19"/>
        </w:rPr>
        <w:t>APTA Indiana</w:t>
      </w:r>
      <w:r w:rsidRPr="006C3416">
        <w:rPr>
          <w:rFonts w:ascii="Arial" w:hAnsi="Arial" w:cs="Arial"/>
          <w:b/>
          <w:bCs/>
          <w:i/>
          <w:iCs/>
          <w:color w:val="000000"/>
          <w:sz w:val="19"/>
          <w:szCs w:val="19"/>
        </w:rPr>
        <w:t xml:space="preserve"> </w:t>
      </w:r>
      <w:r w:rsidRPr="006C3416">
        <w:rPr>
          <w:rFonts w:ascii="Arial" w:hAnsi="Arial" w:cs="Arial"/>
          <w:color w:val="000000"/>
          <w:sz w:val="19"/>
          <w:szCs w:val="19"/>
        </w:rPr>
        <w:t>in the amount of $__________</w:t>
      </w:r>
    </w:p>
    <w:p w14:paraId="2832E868" w14:textId="28E0B05A" w:rsidR="006D676C" w:rsidRPr="006C3416" w:rsidRDefault="006D676C" w:rsidP="00451156">
      <w:pPr>
        <w:autoSpaceDE w:val="0"/>
        <w:autoSpaceDN w:val="0"/>
        <w:adjustRightInd w:val="0"/>
        <w:ind w:firstLine="720"/>
        <w:rPr>
          <w:rFonts w:ascii="Arial" w:hAnsi="Arial" w:cs="Arial"/>
          <w:color w:val="000000"/>
          <w:sz w:val="19"/>
          <w:szCs w:val="19"/>
        </w:rPr>
      </w:pPr>
    </w:p>
    <w:p w14:paraId="1E84B20D" w14:textId="35D2FFB1" w:rsidR="006D676C" w:rsidRPr="006C3416" w:rsidRDefault="00451156">
      <w:pPr>
        <w:autoSpaceDE w:val="0"/>
        <w:autoSpaceDN w:val="0"/>
        <w:adjustRightInd w:val="0"/>
        <w:jc w:val="center"/>
        <w:rPr>
          <w:rFonts w:ascii="Arial" w:hAnsi="Arial" w:cs="Arial"/>
          <w:b/>
          <w:bCs/>
          <w:i/>
          <w:iCs/>
          <w:color w:val="000000"/>
          <w:sz w:val="19"/>
          <w:szCs w:val="19"/>
        </w:rPr>
      </w:pPr>
      <w:r w:rsidRPr="006C3416">
        <w:rPr>
          <w:rFonts w:ascii="Arial" w:hAnsi="Arial" w:cs="Arial"/>
          <w:b/>
          <w:bCs/>
          <w:color w:val="000000"/>
          <w:sz w:val="19"/>
          <w:szCs w:val="19"/>
        </w:rPr>
        <w:t>TO PAY BY CREDIT CARD</w:t>
      </w:r>
      <w:r w:rsidR="00BF4D3A" w:rsidRPr="006C3416">
        <w:rPr>
          <w:rFonts w:ascii="Arial" w:hAnsi="Arial" w:cs="Arial"/>
          <w:b/>
          <w:bCs/>
          <w:color w:val="000000"/>
          <w:sz w:val="19"/>
          <w:szCs w:val="19"/>
        </w:rPr>
        <w:t xml:space="preserve">, REGISTER ONILNE </w:t>
      </w:r>
      <w:hyperlink r:id="rId6" w:history="1">
        <w:r w:rsidR="00BF4D3A" w:rsidRPr="008F3338">
          <w:rPr>
            <w:rStyle w:val="Hyperlink"/>
            <w:rFonts w:ascii="Arial" w:hAnsi="Arial" w:cs="Arial"/>
            <w:b/>
            <w:bCs/>
            <w:sz w:val="19"/>
            <w:szCs w:val="19"/>
          </w:rPr>
          <w:t>HERE</w:t>
        </w:r>
      </w:hyperlink>
      <w:r w:rsidR="00BF4D3A" w:rsidRPr="006C3416">
        <w:rPr>
          <w:rFonts w:ascii="Arial" w:hAnsi="Arial" w:cs="Arial"/>
          <w:b/>
          <w:bCs/>
          <w:color w:val="000000"/>
          <w:sz w:val="19"/>
          <w:szCs w:val="19"/>
        </w:rPr>
        <w:t xml:space="preserve"> </w:t>
      </w:r>
    </w:p>
    <w:p w14:paraId="016940E6" w14:textId="77777777" w:rsidR="00BF4D3A" w:rsidRPr="006C3416" w:rsidRDefault="00BF4D3A">
      <w:pPr>
        <w:autoSpaceDE w:val="0"/>
        <w:autoSpaceDN w:val="0"/>
        <w:adjustRightInd w:val="0"/>
        <w:jc w:val="center"/>
        <w:rPr>
          <w:rFonts w:ascii="Arial" w:hAnsi="Arial" w:cs="Arial"/>
          <w:b/>
          <w:bCs/>
          <w:i/>
          <w:iCs/>
          <w:color w:val="000000"/>
          <w:sz w:val="19"/>
          <w:szCs w:val="19"/>
        </w:rPr>
      </w:pPr>
    </w:p>
    <w:p w14:paraId="63AF645A" w14:textId="0156C8DE" w:rsidR="006D676C" w:rsidRPr="006C3416" w:rsidRDefault="0036132E">
      <w:pPr>
        <w:autoSpaceDE w:val="0"/>
        <w:autoSpaceDN w:val="0"/>
        <w:adjustRightInd w:val="0"/>
        <w:jc w:val="center"/>
        <w:rPr>
          <w:rFonts w:ascii="Arial" w:hAnsi="Arial" w:cs="Arial"/>
          <w:b/>
          <w:bCs/>
          <w:i/>
          <w:iCs/>
          <w:color w:val="000000"/>
          <w:sz w:val="19"/>
          <w:szCs w:val="19"/>
        </w:rPr>
      </w:pPr>
      <w:r w:rsidRPr="006C3416">
        <w:rPr>
          <w:rFonts w:ascii="Arial" w:hAnsi="Arial" w:cs="Arial"/>
          <w:b/>
          <w:bCs/>
          <w:i/>
          <w:iCs/>
          <w:color w:val="000000"/>
          <w:sz w:val="19"/>
          <w:szCs w:val="19"/>
        </w:rPr>
        <w:t>Cancellation Policy:  Registration less $25</w:t>
      </w:r>
      <w:r w:rsidR="006D676C" w:rsidRPr="006C3416">
        <w:rPr>
          <w:rFonts w:ascii="Arial" w:hAnsi="Arial" w:cs="Arial"/>
          <w:b/>
          <w:bCs/>
          <w:i/>
          <w:iCs/>
          <w:color w:val="000000"/>
          <w:sz w:val="19"/>
          <w:szCs w:val="19"/>
        </w:rPr>
        <w:t xml:space="preserve"> if cancellation r</w:t>
      </w:r>
      <w:r w:rsidR="00DE7C72" w:rsidRPr="006C3416">
        <w:rPr>
          <w:rFonts w:ascii="Arial" w:hAnsi="Arial" w:cs="Arial"/>
          <w:b/>
          <w:bCs/>
          <w:i/>
          <w:iCs/>
          <w:color w:val="000000"/>
          <w:sz w:val="19"/>
          <w:szCs w:val="19"/>
        </w:rPr>
        <w:t xml:space="preserve">equest received by </w:t>
      </w:r>
      <w:r w:rsidR="00BF4D3A" w:rsidRPr="006C3416">
        <w:rPr>
          <w:rFonts w:ascii="Arial" w:hAnsi="Arial" w:cs="Arial"/>
          <w:b/>
          <w:bCs/>
          <w:i/>
          <w:iCs/>
          <w:color w:val="000000"/>
          <w:sz w:val="19"/>
          <w:szCs w:val="19"/>
        </w:rPr>
        <w:t>April 26</w:t>
      </w:r>
      <w:r w:rsidR="00DE7C72" w:rsidRPr="006C3416">
        <w:rPr>
          <w:rFonts w:ascii="Arial" w:hAnsi="Arial" w:cs="Arial"/>
          <w:b/>
          <w:bCs/>
          <w:i/>
          <w:iCs/>
          <w:color w:val="000000"/>
          <w:sz w:val="19"/>
          <w:szCs w:val="19"/>
        </w:rPr>
        <w:t>, 20</w:t>
      </w:r>
      <w:r w:rsidRPr="006C3416">
        <w:rPr>
          <w:rFonts w:ascii="Arial" w:hAnsi="Arial" w:cs="Arial"/>
          <w:b/>
          <w:bCs/>
          <w:i/>
          <w:iCs/>
          <w:color w:val="000000"/>
          <w:sz w:val="19"/>
          <w:szCs w:val="19"/>
        </w:rPr>
        <w:t>20</w:t>
      </w:r>
      <w:r w:rsidR="006D676C" w:rsidRPr="006C3416">
        <w:rPr>
          <w:rFonts w:ascii="Arial" w:hAnsi="Arial" w:cs="Arial"/>
          <w:b/>
          <w:bCs/>
          <w:i/>
          <w:iCs/>
          <w:color w:val="000000"/>
          <w:sz w:val="19"/>
          <w:szCs w:val="19"/>
        </w:rPr>
        <w:t xml:space="preserve">. </w:t>
      </w:r>
    </w:p>
    <w:p w14:paraId="5AA9C369" w14:textId="77777777" w:rsidR="006D676C" w:rsidRPr="006C3416" w:rsidRDefault="006D676C">
      <w:pPr>
        <w:autoSpaceDE w:val="0"/>
        <w:autoSpaceDN w:val="0"/>
        <w:adjustRightInd w:val="0"/>
        <w:jc w:val="center"/>
        <w:rPr>
          <w:rFonts w:ascii="Arial" w:hAnsi="Arial" w:cs="Arial"/>
          <w:color w:val="000000"/>
          <w:sz w:val="19"/>
          <w:szCs w:val="19"/>
        </w:rPr>
      </w:pPr>
    </w:p>
    <w:p w14:paraId="3DBA7081" w14:textId="197AE22D" w:rsidR="006D676C" w:rsidRPr="006C3416" w:rsidRDefault="006D676C">
      <w:pPr>
        <w:autoSpaceDE w:val="0"/>
        <w:autoSpaceDN w:val="0"/>
        <w:adjustRightInd w:val="0"/>
        <w:jc w:val="center"/>
        <w:rPr>
          <w:rFonts w:ascii="Arial" w:hAnsi="Arial" w:cs="Arial"/>
          <w:color w:val="000000"/>
          <w:sz w:val="19"/>
          <w:szCs w:val="19"/>
        </w:rPr>
      </w:pPr>
      <w:r w:rsidRPr="006C3416">
        <w:rPr>
          <w:rFonts w:ascii="Arial" w:hAnsi="Arial" w:cs="Arial"/>
          <w:color w:val="000000"/>
          <w:sz w:val="19"/>
          <w:szCs w:val="19"/>
        </w:rPr>
        <w:t xml:space="preserve">Mail registration to:  </w:t>
      </w:r>
      <w:r w:rsidR="0036132E" w:rsidRPr="006C3416">
        <w:rPr>
          <w:rFonts w:ascii="Arial" w:hAnsi="Arial" w:cs="Arial"/>
          <w:color w:val="000000"/>
          <w:sz w:val="19"/>
          <w:szCs w:val="19"/>
        </w:rPr>
        <w:t>APTA Indiana</w:t>
      </w:r>
      <w:r w:rsidRPr="006C3416">
        <w:rPr>
          <w:rFonts w:ascii="Arial" w:hAnsi="Arial" w:cs="Arial"/>
          <w:color w:val="000000"/>
          <w:sz w:val="19"/>
          <w:szCs w:val="19"/>
        </w:rPr>
        <w:t>,</w:t>
      </w:r>
      <w:r w:rsidR="00BE1FF7" w:rsidRPr="006C3416">
        <w:rPr>
          <w:rFonts w:ascii="Arial" w:hAnsi="Arial" w:cs="Arial"/>
          <w:color w:val="000000"/>
          <w:sz w:val="19"/>
          <w:szCs w:val="19"/>
        </w:rPr>
        <w:t xml:space="preserve"> 140B Purcellville Gateway Drive Suite 120</w:t>
      </w:r>
      <w:r w:rsidR="00451156" w:rsidRPr="006C3416">
        <w:rPr>
          <w:rFonts w:ascii="Arial" w:hAnsi="Arial" w:cs="Arial"/>
          <w:color w:val="000000"/>
          <w:sz w:val="19"/>
          <w:szCs w:val="19"/>
        </w:rPr>
        <w:t>,</w:t>
      </w:r>
      <w:r w:rsidR="00BE1FF7" w:rsidRPr="006C3416">
        <w:rPr>
          <w:rFonts w:ascii="Arial" w:hAnsi="Arial" w:cs="Arial"/>
          <w:color w:val="000000"/>
          <w:sz w:val="19"/>
          <w:szCs w:val="19"/>
        </w:rPr>
        <w:t xml:space="preserve"> Purcellville, VA 20132</w:t>
      </w:r>
    </w:p>
    <w:p w14:paraId="4C22FC49" w14:textId="7DA19CCB" w:rsidR="00BF4D3A" w:rsidRPr="008460E2" w:rsidRDefault="006D676C" w:rsidP="008460E2">
      <w:pPr>
        <w:autoSpaceDE w:val="0"/>
        <w:autoSpaceDN w:val="0"/>
        <w:adjustRightInd w:val="0"/>
        <w:jc w:val="center"/>
        <w:rPr>
          <w:rFonts w:ascii="Arial" w:hAnsi="Arial" w:cs="Arial"/>
          <w:b/>
          <w:bCs/>
          <w:caps/>
          <w:sz w:val="22"/>
          <w:szCs w:val="22"/>
        </w:rPr>
      </w:pPr>
      <w:r w:rsidRPr="006C3416">
        <w:rPr>
          <w:rFonts w:ascii="Arial" w:hAnsi="Arial" w:cs="Arial"/>
          <w:color w:val="000000"/>
          <w:sz w:val="19"/>
          <w:szCs w:val="19"/>
        </w:rPr>
        <w:t xml:space="preserve">Questions? Call </w:t>
      </w:r>
      <w:r w:rsidR="00BE1FF7" w:rsidRPr="006C3416">
        <w:rPr>
          <w:rFonts w:ascii="Arial" w:hAnsi="Arial" w:cs="Arial"/>
          <w:color w:val="000000"/>
          <w:sz w:val="19"/>
          <w:szCs w:val="19"/>
        </w:rPr>
        <w:t>317</w:t>
      </w:r>
      <w:r w:rsidRPr="006C3416">
        <w:rPr>
          <w:rFonts w:ascii="Arial" w:hAnsi="Arial" w:cs="Arial"/>
          <w:color w:val="000000"/>
          <w:sz w:val="19"/>
          <w:szCs w:val="19"/>
        </w:rPr>
        <w:t>/</w:t>
      </w:r>
      <w:r w:rsidR="00BE1FF7" w:rsidRPr="006C3416">
        <w:rPr>
          <w:rFonts w:ascii="Arial" w:hAnsi="Arial" w:cs="Arial"/>
          <w:color w:val="000000"/>
          <w:sz w:val="19"/>
          <w:szCs w:val="19"/>
        </w:rPr>
        <w:t>505</w:t>
      </w:r>
      <w:r w:rsidRPr="006C3416">
        <w:rPr>
          <w:rFonts w:ascii="Arial" w:hAnsi="Arial" w:cs="Arial"/>
          <w:color w:val="000000"/>
          <w:sz w:val="19"/>
          <w:szCs w:val="19"/>
        </w:rPr>
        <w:t>-</w:t>
      </w:r>
      <w:r w:rsidR="00BE1FF7" w:rsidRPr="006C3416">
        <w:rPr>
          <w:rFonts w:ascii="Arial" w:hAnsi="Arial" w:cs="Arial"/>
          <w:color w:val="000000"/>
          <w:sz w:val="19"/>
          <w:szCs w:val="19"/>
        </w:rPr>
        <w:t>1556</w:t>
      </w:r>
      <w:r w:rsidRPr="006C3416">
        <w:rPr>
          <w:rFonts w:ascii="Arial" w:hAnsi="Arial" w:cs="Arial"/>
          <w:color w:val="000000"/>
          <w:sz w:val="19"/>
          <w:szCs w:val="19"/>
        </w:rPr>
        <w:t xml:space="preserve">, or e-mail </w:t>
      </w:r>
      <w:r w:rsidR="00BE1FF7" w:rsidRPr="006C3416">
        <w:rPr>
          <w:rFonts w:ascii="Arial" w:hAnsi="Arial" w:cs="Arial"/>
          <w:color w:val="000000"/>
          <w:sz w:val="19"/>
          <w:szCs w:val="19"/>
        </w:rPr>
        <w:t>info@inapta.org</w:t>
      </w:r>
      <w:r w:rsidRPr="006C3416">
        <w:rPr>
          <w:rFonts w:ascii="Arial" w:hAnsi="Arial" w:cs="Arial"/>
          <w:color w:val="000000"/>
          <w:sz w:val="19"/>
          <w:szCs w:val="19"/>
        </w:rPr>
        <w:br w:type="page"/>
      </w:r>
      <w:r w:rsidR="003E44A1" w:rsidRPr="00451156">
        <w:rPr>
          <w:rFonts w:ascii="Arial" w:hAnsi="Arial" w:cs="Arial"/>
          <w:noProof/>
          <w:color w:val="000000"/>
          <w:sz w:val="18"/>
          <w:szCs w:val="18"/>
        </w:rPr>
        <w:lastRenderedPageBreak/>
        <w:t xml:space="preserve"> </w:t>
      </w:r>
      <w:r w:rsidR="00BF4D3A" w:rsidRPr="008460E2">
        <w:rPr>
          <w:rFonts w:ascii="Arial" w:hAnsi="Arial" w:cs="Arial"/>
          <w:b/>
          <w:bCs/>
          <w:caps/>
          <w:sz w:val="22"/>
          <w:szCs w:val="22"/>
        </w:rPr>
        <w:t>Using the Biopsychosocial Model to Meet the Challenges of Persistent Pain:</w:t>
      </w:r>
    </w:p>
    <w:p w14:paraId="75356544" w14:textId="77777777" w:rsidR="00BF4D3A" w:rsidRPr="008460E2" w:rsidRDefault="00BF4D3A" w:rsidP="00BF4D3A">
      <w:pPr>
        <w:jc w:val="center"/>
        <w:rPr>
          <w:rFonts w:ascii="Arial" w:hAnsi="Arial" w:cs="Arial"/>
          <w:b/>
          <w:bCs/>
          <w:caps/>
          <w:sz w:val="22"/>
          <w:szCs w:val="22"/>
        </w:rPr>
      </w:pPr>
      <w:r w:rsidRPr="008460E2">
        <w:rPr>
          <w:rFonts w:ascii="Arial" w:hAnsi="Arial" w:cs="Arial"/>
          <w:b/>
          <w:bCs/>
          <w:caps/>
          <w:sz w:val="22"/>
          <w:szCs w:val="22"/>
        </w:rPr>
        <w:t>A Discussion and Lab-Based Course</w:t>
      </w:r>
    </w:p>
    <w:p w14:paraId="7DE88F66" w14:textId="77777777" w:rsidR="00451156" w:rsidRPr="008460E2" w:rsidRDefault="00451156">
      <w:pPr>
        <w:jc w:val="center"/>
        <w:rPr>
          <w:rFonts w:ascii="Arial" w:hAnsi="Arial" w:cs="Arial"/>
          <w:b/>
          <w:bCs/>
          <w:sz w:val="18"/>
          <w:szCs w:val="18"/>
        </w:rPr>
      </w:pPr>
    </w:p>
    <w:p w14:paraId="450A330E" w14:textId="39A8AF33" w:rsidR="006D676C" w:rsidRPr="008460E2" w:rsidRDefault="00BF4D3A">
      <w:pPr>
        <w:jc w:val="center"/>
        <w:rPr>
          <w:rFonts w:ascii="Arial" w:hAnsi="Arial" w:cs="Arial"/>
          <w:b/>
          <w:bCs/>
          <w:sz w:val="18"/>
          <w:szCs w:val="18"/>
        </w:rPr>
      </w:pPr>
      <w:r w:rsidRPr="008460E2">
        <w:rPr>
          <w:rFonts w:ascii="Arial" w:hAnsi="Arial" w:cs="Arial"/>
          <w:b/>
          <w:bCs/>
          <w:sz w:val="18"/>
          <w:szCs w:val="18"/>
        </w:rPr>
        <w:t>MAY 2-3</w:t>
      </w:r>
      <w:r w:rsidR="00BE1FF7" w:rsidRPr="008460E2">
        <w:rPr>
          <w:rFonts w:ascii="Arial" w:hAnsi="Arial" w:cs="Arial"/>
          <w:b/>
          <w:bCs/>
          <w:sz w:val="18"/>
          <w:szCs w:val="18"/>
        </w:rPr>
        <w:t>, 2020</w:t>
      </w:r>
    </w:p>
    <w:p w14:paraId="58A78689" w14:textId="77777777" w:rsidR="00BF4D3A" w:rsidRPr="008460E2" w:rsidRDefault="00BF4D3A" w:rsidP="00BF4D3A">
      <w:pPr>
        <w:jc w:val="center"/>
        <w:rPr>
          <w:rFonts w:ascii="Arial" w:hAnsi="Arial" w:cs="Arial"/>
          <w:b/>
          <w:bCs/>
          <w:sz w:val="18"/>
          <w:szCs w:val="18"/>
        </w:rPr>
      </w:pPr>
    </w:p>
    <w:p w14:paraId="087B604A" w14:textId="17661E92" w:rsidR="00BF4D3A" w:rsidRPr="008460E2" w:rsidRDefault="00BF4D3A" w:rsidP="00BF4D3A">
      <w:pPr>
        <w:jc w:val="center"/>
        <w:rPr>
          <w:rFonts w:ascii="Arial" w:hAnsi="Arial" w:cs="Arial"/>
          <w:b/>
          <w:bCs/>
          <w:sz w:val="18"/>
          <w:szCs w:val="18"/>
        </w:rPr>
      </w:pPr>
      <w:r w:rsidRPr="008460E2">
        <w:rPr>
          <w:rFonts w:ascii="Arial" w:hAnsi="Arial" w:cs="Arial"/>
          <w:b/>
          <w:bCs/>
          <w:sz w:val="18"/>
          <w:szCs w:val="18"/>
        </w:rPr>
        <w:t>Franciscan Health, 1201 Hadley Road</w:t>
      </w:r>
      <w:r w:rsidR="008460E2" w:rsidRPr="008460E2">
        <w:rPr>
          <w:rFonts w:ascii="Arial" w:hAnsi="Arial" w:cs="Arial"/>
          <w:b/>
          <w:bCs/>
          <w:sz w:val="18"/>
          <w:szCs w:val="18"/>
        </w:rPr>
        <w:t xml:space="preserve"> - </w:t>
      </w:r>
      <w:r w:rsidRPr="008460E2">
        <w:rPr>
          <w:rFonts w:ascii="Arial" w:hAnsi="Arial" w:cs="Arial"/>
          <w:b/>
          <w:bCs/>
          <w:sz w:val="18"/>
          <w:szCs w:val="18"/>
        </w:rPr>
        <w:t>Mooresville, IN 46158</w:t>
      </w:r>
    </w:p>
    <w:p w14:paraId="704D551D" w14:textId="77777777" w:rsidR="006D676C" w:rsidRPr="008460E2" w:rsidRDefault="006D676C">
      <w:pPr>
        <w:shd w:val="clear" w:color="auto" w:fill="FFFFFF"/>
        <w:jc w:val="center"/>
        <w:rPr>
          <w:rFonts w:ascii="Arial" w:hAnsi="Arial" w:cs="Arial"/>
          <w:b/>
          <w:bCs/>
          <w:sz w:val="18"/>
          <w:szCs w:val="18"/>
        </w:rPr>
      </w:pPr>
    </w:p>
    <w:p w14:paraId="06562D8E" w14:textId="2DE10918" w:rsidR="001771CA" w:rsidRPr="008460E2" w:rsidRDefault="001771CA" w:rsidP="001771CA">
      <w:pPr>
        <w:shd w:val="clear" w:color="auto" w:fill="FFFFFF"/>
        <w:jc w:val="center"/>
        <w:rPr>
          <w:rFonts w:ascii="Arial" w:hAnsi="Arial" w:cs="Arial"/>
          <w:b/>
          <w:bCs/>
          <w:sz w:val="18"/>
          <w:szCs w:val="18"/>
          <w:u w:val="single"/>
        </w:rPr>
      </w:pPr>
      <w:r w:rsidRPr="008460E2">
        <w:rPr>
          <w:rFonts w:ascii="Arial" w:hAnsi="Arial" w:cs="Arial"/>
          <w:b/>
          <w:bCs/>
          <w:sz w:val="18"/>
          <w:szCs w:val="18"/>
          <w:u w:val="single"/>
        </w:rPr>
        <w:t>SPEAKER</w:t>
      </w:r>
      <w:r w:rsidR="00BF4D3A" w:rsidRPr="008460E2">
        <w:rPr>
          <w:rFonts w:ascii="Arial" w:hAnsi="Arial" w:cs="Arial"/>
          <w:b/>
          <w:bCs/>
          <w:sz w:val="18"/>
          <w:szCs w:val="18"/>
          <w:u w:val="single"/>
        </w:rPr>
        <w:t>S</w:t>
      </w:r>
    </w:p>
    <w:p w14:paraId="1DDF5E7B" w14:textId="77777777" w:rsidR="006C3416" w:rsidRPr="008460E2" w:rsidRDefault="006C3416" w:rsidP="006C3416">
      <w:pPr>
        <w:widowControl w:val="0"/>
        <w:ind w:right="2467"/>
        <w:rPr>
          <w:rFonts w:ascii="Arial" w:hAnsi="Arial" w:cs="Arial"/>
          <w:sz w:val="18"/>
          <w:szCs w:val="18"/>
        </w:rPr>
      </w:pPr>
    </w:p>
    <w:p w14:paraId="032CCE5D" w14:textId="2AC9E192" w:rsidR="006C3416" w:rsidRPr="008460E2" w:rsidRDefault="006C3416" w:rsidP="006C3416">
      <w:pPr>
        <w:jc w:val="center"/>
        <w:rPr>
          <w:rFonts w:ascii="Arial" w:hAnsi="Arial" w:cs="Arial"/>
          <w:sz w:val="18"/>
          <w:szCs w:val="18"/>
        </w:rPr>
      </w:pPr>
      <w:r w:rsidRPr="008460E2">
        <w:rPr>
          <w:rFonts w:ascii="Arial" w:hAnsi="Arial" w:cs="Arial"/>
          <w:sz w:val="18"/>
          <w:szCs w:val="18"/>
        </w:rPr>
        <w:t>Janet Delong PT, DPT, MSW, MHS</w:t>
      </w:r>
    </w:p>
    <w:p w14:paraId="3097B515" w14:textId="6BD0B870" w:rsidR="006D676C" w:rsidRPr="008460E2" w:rsidRDefault="006C3416" w:rsidP="006C3416">
      <w:pPr>
        <w:jc w:val="center"/>
        <w:rPr>
          <w:rFonts w:ascii="Arial" w:hAnsi="Arial" w:cs="Arial"/>
          <w:sz w:val="18"/>
          <w:szCs w:val="18"/>
        </w:rPr>
      </w:pPr>
      <w:r w:rsidRPr="008460E2">
        <w:rPr>
          <w:rFonts w:ascii="Arial" w:hAnsi="Arial" w:cs="Arial"/>
          <w:sz w:val="18"/>
          <w:szCs w:val="18"/>
        </w:rPr>
        <w:t>Steven Kinney PT, DPT, Board</w:t>
      </w:r>
      <w:r w:rsidR="002E4C98" w:rsidRPr="008460E2">
        <w:rPr>
          <w:rFonts w:ascii="Arial" w:hAnsi="Arial" w:cs="Arial"/>
          <w:sz w:val="18"/>
          <w:szCs w:val="18"/>
        </w:rPr>
        <w:t>-</w:t>
      </w:r>
      <w:r w:rsidRPr="008460E2">
        <w:rPr>
          <w:rFonts w:ascii="Arial" w:hAnsi="Arial" w:cs="Arial"/>
          <w:sz w:val="18"/>
          <w:szCs w:val="18"/>
        </w:rPr>
        <w:t>Certified</w:t>
      </w:r>
      <w:r w:rsidR="002E4C98" w:rsidRPr="008460E2">
        <w:rPr>
          <w:rFonts w:ascii="Arial" w:hAnsi="Arial" w:cs="Arial"/>
          <w:sz w:val="18"/>
          <w:szCs w:val="18"/>
        </w:rPr>
        <w:t xml:space="preserve"> Clinical Specialist </w:t>
      </w:r>
      <w:r w:rsidRPr="008460E2">
        <w:rPr>
          <w:rFonts w:ascii="Arial" w:hAnsi="Arial" w:cs="Arial"/>
          <w:sz w:val="18"/>
          <w:szCs w:val="18"/>
        </w:rPr>
        <w:t>in Orthopaedic Physical Therapy</w:t>
      </w:r>
    </w:p>
    <w:p w14:paraId="146B909A" w14:textId="1A6114BC" w:rsidR="006C3416" w:rsidRPr="008460E2" w:rsidRDefault="006C3416" w:rsidP="00451156">
      <w:pPr>
        <w:ind w:left="-360"/>
        <w:rPr>
          <w:rFonts w:ascii="Arial" w:hAnsi="Arial" w:cs="Arial"/>
          <w:b/>
          <w:bCs/>
          <w:sz w:val="18"/>
          <w:szCs w:val="18"/>
          <w:u w:val="single"/>
        </w:rPr>
      </w:pPr>
    </w:p>
    <w:p w14:paraId="3EF7F534" w14:textId="77777777" w:rsidR="006C3416" w:rsidRPr="008460E2" w:rsidRDefault="006C3416" w:rsidP="006C3416">
      <w:pPr>
        <w:jc w:val="center"/>
        <w:rPr>
          <w:rFonts w:ascii="Arial" w:hAnsi="Arial" w:cs="Arial"/>
          <w:b/>
          <w:bCs/>
          <w:sz w:val="18"/>
          <w:szCs w:val="18"/>
        </w:rPr>
      </w:pPr>
      <w:r w:rsidRPr="008460E2">
        <w:rPr>
          <w:rFonts w:ascii="Arial" w:hAnsi="Arial" w:cs="Arial"/>
          <w:b/>
          <w:bCs/>
          <w:sz w:val="18"/>
          <w:szCs w:val="18"/>
        </w:rPr>
        <w:t xml:space="preserve">Day 1: Considering Pathoanatomical and Psychosocial Factors for Patients with Persistent Pain: </w:t>
      </w:r>
    </w:p>
    <w:p w14:paraId="2A266DF4" w14:textId="674AE31E" w:rsidR="006C3416" w:rsidRPr="008460E2" w:rsidRDefault="006C3416" w:rsidP="006C3416">
      <w:pPr>
        <w:jc w:val="center"/>
        <w:rPr>
          <w:rFonts w:ascii="Arial" w:hAnsi="Arial" w:cs="Arial"/>
          <w:b/>
          <w:bCs/>
          <w:sz w:val="18"/>
          <w:szCs w:val="18"/>
        </w:rPr>
      </w:pPr>
      <w:r w:rsidRPr="008460E2">
        <w:rPr>
          <w:rFonts w:ascii="Arial" w:hAnsi="Arial" w:cs="Arial"/>
          <w:b/>
          <w:bCs/>
          <w:sz w:val="18"/>
          <w:szCs w:val="18"/>
        </w:rPr>
        <w:t>A Discussion and Lab-Based Course (8 AM - 5 PM)</w:t>
      </w:r>
    </w:p>
    <w:p w14:paraId="1F54F5FF" w14:textId="77777777" w:rsidR="006C3416" w:rsidRPr="008460E2" w:rsidRDefault="006C3416" w:rsidP="006C3416">
      <w:pPr>
        <w:jc w:val="center"/>
        <w:rPr>
          <w:rFonts w:ascii="Arial" w:hAnsi="Arial" w:cs="Arial"/>
          <w:b/>
          <w:bCs/>
          <w:sz w:val="18"/>
          <w:szCs w:val="18"/>
        </w:rPr>
      </w:pPr>
    </w:p>
    <w:p w14:paraId="196DEEA3" w14:textId="105B2EBC" w:rsidR="006C3416" w:rsidRPr="008460E2" w:rsidRDefault="006C3416" w:rsidP="006C3416">
      <w:pPr>
        <w:jc w:val="center"/>
        <w:rPr>
          <w:rFonts w:ascii="Arial" w:hAnsi="Arial" w:cs="Arial"/>
          <w:b/>
          <w:bCs/>
          <w:sz w:val="18"/>
          <w:szCs w:val="18"/>
        </w:rPr>
      </w:pPr>
      <w:r w:rsidRPr="008460E2">
        <w:rPr>
          <w:rFonts w:ascii="Arial" w:hAnsi="Arial" w:cs="Arial"/>
          <w:b/>
          <w:bCs/>
          <w:sz w:val="18"/>
          <w:szCs w:val="18"/>
        </w:rPr>
        <w:t>Day 2: Selecting Interventions for Patients with Persistent Pain: A Discussion and Lab-Based Course (8 AM – 3</w:t>
      </w:r>
      <w:r w:rsidR="00F30F4E" w:rsidRPr="008460E2">
        <w:rPr>
          <w:rFonts w:ascii="Arial" w:hAnsi="Arial" w:cs="Arial"/>
          <w:b/>
          <w:bCs/>
          <w:sz w:val="18"/>
          <w:szCs w:val="18"/>
        </w:rPr>
        <w:t>:15</w:t>
      </w:r>
      <w:r w:rsidRPr="008460E2">
        <w:rPr>
          <w:rFonts w:ascii="Arial" w:hAnsi="Arial" w:cs="Arial"/>
          <w:b/>
          <w:bCs/>
          <w:sz w:val="18"/>
          <w:szCs w:val="18"/>
        </w:rPr>
        <w:t xml:space="preserve"> PM)</w:t>
      </w:r>
    </w:p>
    <w:p w14:paraId="2968A321" w14:textId="77777777" w:rsidR="006C3416" w:rsidRPr="008460E2" w:rsidRDefault="006C3416" w:rsidP="006C3416">
      <w:pPr>
        <w:jc w:val="center"/>
        <w:rPr>
          <w:rFonts w:ascii="Arial" w:hAnsi="Arial" w:cs="Arial"/>
          <w:b/>
          <w:bCs/>
          <w:sz w:val="18"/>
          <w:szCs w:val="18"/>
        </w:rPr>
      </w:pPr>
    </w:p>
    <w:p w14:paraId="2E470082" w14:textId="77777777" w:rsidR="006C3416" w:rsidRPr="008460E2" w:rsidRDefault="006C3416" w:rsidP="006C3416">
      <w:pPr>
        <w:jc w:val="center"/>
        <w:rPr>
          <w:rFonts w:ascii="Arial" w:hAnsi="Arial" w:cs="Arial"/>
          <w:b/>
          <w:bCs/>
          <w:i/>
          <w:iCs/>
          <w:sz w:val="16"/>
          <w:szCs w:val="16"/>
        </w:rPr>
      </w:pPr>
      <w:r w:rsidRPr="008460E2">
        <w:rPr>
          <w:rFonts w:ascii="Arial" w:hAnsi="Arial" w:cs="Arial"/>
          <w:b/>
          <w:bCs/>
          <w:i/>
          <w:iCs/>
          <w:sz w:val="16"/>
          <w:szCs w:val="16"/>
        </w:rPr>
        <w:t>***Day 1 and Day 2 can be taken together or separately. Day 1 is not a prerequisite for Day 2. Duplication of material will be avoided.</w:t>
      </w:r>
    </w:p>
    <w:p w14:paraId="19654126" w14:textId="77777777" w:rsidR="006C3416" w:rsidRPr="008460E2" w:rsidRDefault="006C3416" w:rsidP="00451156">
      <w:pPr>
        <w:ind w:left="-360"/>
        <w:rPr>
          <w:rFonts w:ascii="Arial" w:hAnsi="Arial" w:cs="Arial"/>
          <w:b/>
          <w:bCs/>
          <w:sz w:val="18"/>
          <w:szCs w:val="18"/>
          <w:u w:val="single"/>
        </w:rPr>
      </w:pPr>
    </w:p>
    <w:p w14:paraId="6DEFB376" w14:textId="77777777" w:rsidR="006C3416" w:rsidRPr="008460E2" w:rsidRDefault="006D676C" w:rsidP="006C3416">
      <w:pPr>
        <w:ind w:left="-360"/>
        <w:rPr>
          <w:rFonts w:ascii="Arial" w:hAnsi="Arial" w:cs="Arial"/>
          <w:b/>
          <w:bCs/>
          <w:sz w:val="18"/>
          <w:szCs w:val="18"/>
          <w:u w:val="single"/>
        </w:rPr>
      </w:pPr>
      <w:r w:rsidRPr="008460E2">
        <w:rPr>
          <w:rFonts w:ascii="Arial" w:hAnsi="Arial" w:cs="Arial"/>
          <w:b/>
          <w:bCs/>
          <w:sz w:val="18"/>
          <w:szCs w:val="18"/>
          <w:u w:val="single"/>
        </w:rPr>
        <w:t>COURSE DESCRIPTION</w:t>
      </w:r>
    </w:p>
    <w:p w14:paraId="57AF2C1D" w14:textId="77777777" w:rsidR="006C3416" w:rsidRPr="008460E2" w:rsidRDefault="006C3416" w:rsidP="006C3416">
      <w:pPr>
        <w:ind w:left="-360"/>
        <w:rPr>
          <w:rFonts w:ascii="Arial" w:hAnsi="Arial" w:cs="Arial"/>
          <w:b/>
          <w:bCs/>
          <w:sz w:val="18"/>
          <w:szCs w:val="18"/>
          <w:u w:val="single"/>
        </w:rPr>
      </w:pPr>
    </w:p>
    <w:p w14:paraId="5DCA9305" w14:textId="0E63696A" w:rsidR="006C3416" w:rsidRPr="008460E2" w:rsidRDefault="006C3416" w:rsidP="006C3416">
      <w:pPr>
        <w:ind w:left="-360"/>
        <w:rPr>
          <w:rFonts w:ascii="Arial" w:hAnsi="Arial" w:cs="Arial"/>
          <w:sz w:val="18"/>
          <w:szCs w:val="18"/>
        </w:rPr>
      </w:pPr>
      <w:r w:rsidRPr="008460E2">
        <w:rPr>
          <w:rFonts w:ascii="Arial" w:hAnsi="Arial" w:cs="Arial"/>
          <w:sz w:val="18"/>
          <w:szCs w:val="18"/>
        </w:rPr>
        <w:t>This discussion and lab-based course looks at the management of persistent pain from an evidence-based approach. A biopsychosocial model including pathoanatomical and psychosocial factors will be utilized. Interventions such as education, exercise, graded activity, and sensory discrimination training will be reviewed and performed. This course provides flexibility for the clinician’s busy schedule. The course can be taken as a one-day course on Saturday or Sunday, or as a two-day course. Saturday is not a prerequisite for Sunday, and duplication of material will be avoided.</w:t>
      </w:r>
    </w:p>
    <w:p w14:paraId="16CFCB65" w14:textId="3CBAAAE6" w:rsidR="006C3416" w:rsidRPr="008460E2" w:rsidRDefault="006C3416" w:rsidP="006C3416">
      <w:pPr>
        <w:ind w:left="-360"/>
        <w:rPr>
          <w:rFonts w:ascii="Arial" w:hAnsi="Arial" w:cs="Arial"/>
          <w:sz w:val="18"/>
          <w:szCs w:val="18"/>
        </w:rPr>
      </w:pPr>
    </w:p>
    <w:p w14:paraId="603AFEC9" w14:textId="2095D9F3" w:rsidR="006C3416" w:rsidRPr="008460E2" w:rsidRDefault="006C3416" w:rsidP="006C3416">
      <w:pPr>
        <w:ind w:left="-360"/>
        <w:rPr>
          <w:rFonts w:ascii="Arial" w:hAnsi="Arial" w:cs="Arial"/>
          <w:b/>
          <w:bCs/>
          <w:sz w:val="18"/>
          <w:szCs w:val="18"/>
        </w:rPr>
      </w:pPr>
      <w:r w:rsidRPr="008460E2">
        <w:rPr>
          <w:rFonts w:ascii="Arial" w:hAnsi="Arial" w:cs="Arial"/>
          <w:b/>
          <w:bCs/>
          <w:sz w:val="18"/>
          <w:szCs w:val="18"/>
        </w:rPr>
        <w:t>DAY 1</w:t>
      </w:r>
    </w:p>
    <w:p w14:paraId="2FD6F54D" w14:textId="77777777" w:rsidR="006C3416" w:rsidRPr="008460E2" w:rsidRDefault="006C3416" w:rsidP="006C3416">
      <w:pPr>
        <w:ind w:left="-360"/>
        <w:rPr>
          <w:rFonts w:ascii="Arial" w:hAnsi="Arial" w:cs="Arial"/>
          <w:sz w:val="18"/>
          <w:szCs w:val="18"/>
        </w:rPr>
      </w:pPr>
    </w:p>
    <w:p w14:paraId="3631C4C2" w14:textId="42D713D4" w:rsidR="006C3416" w:rsidRDefault="006C3416" w:rsidP="006C3416">
      <w:pPr>
        <w:ind w:left="-360"/>
        <w:rPr>
          <w:rFonts w:ascii="Arial" w:hAnsi="Arial" w:cs="Arial"/>
          <w:sz w:val="18"/>
          <w:szCs w:val="18"/>
        </w:rPr>
      </w:pPr>
      <w:r w:rsidRPr="008460E2">
        <w:rPr>
          <w:rFonts w:ascii="Arial" w:hAnsi="Arial" w:cs="Arial"/>
          <w:sz w:val="18"/>
          <w:szCs w:val="18"/>
        </w:rPr>
        <w:t>Persistent pain is a widespread and often disabling condition, affecting many patients presenting for physical therapy services. While persistent pain is a challenging condition to treat, evidence-based strategies for treatment do exist.</w:t>
      </w:r>
    </w:p>
    <w:p w14:paraId="50208016" w14:textId="77777777" w:rsidR="008460E2" w:rsidRPr="008460E2" w:rsidRDefault="008460E2" w:rsidP="006C3416">
      <w:pPr>
        <w:ind w:left="-360"/>
        <w:rPr>
          <w:rFonts w:ascii="Arial" w:hAnsi="Arial" w:cs="Arial"/>
          <w:sz w:val="18"/>
          <w:szCs w:val="18"/>
        </w:rPr>
      </w:pPr>
    </w:p>
    <w:p w14:paraId="2E5622CA" w14:textId="77777777" w:rsidR="006C3416" w:rsidRPr="008460E2" w:rsidRDefault="006C3416" w:rsidP="006C3416">
      <w:pPr>
        <w:ind w:left="-360"/>
        <w:rPr>
          <w:rFonts w:ascii="Arial" w:hAnsi="Arial" w:cs="Arial"/>
          <w:sz w:val="18"/>
          <w:szCs w:val="18"/>
        </w:rPr>
      </w:pPr>
      <w:r w:rsidRPr="008460E2">
        <w:rPr>
          <w:rFonts w:ascii="Arial" w:hAnsi="Arial" w:cs="Arial"/>
          <w:sz w:val="18"/>
          <w:szCs w:val="18"/>
        </w:rPr>
        <w:t>Physical therapy management of persistent pain using a biopsychosocial model will be demonstrated. Psychosocial factors of persistent pain will be heavily analyzed. Though consideration of important pathoanatomical factors will be discussed. Participants will examine how words affect patients, highlight what words help healing, and identify words that harm. The neurophysiology of pain will be reviewed to enhance patient education. Participants will learn about motivational interviewing techniques. The course will also include strategies for sleep, mindfulness, and mental health referral.</w:t>
      </w:r>
    </w:p>
    <w:p w14:paraId="398170D5" w14:textId="77777777" w:rsidR="006C3416" w:rsidRPr="008460E2" w:rsidRDefault="006C3416" w:rsidP="006C3416">
      <w:pPr>
        <w:ind w:left="-360"/>
        <w:rPr>
          <w:rFonts w:ascii="Arial" w:hAnsi="Arial" w:cs="Arial"/>
          <w:sz w:val="18"/>
          <w:szCs w:val="18"/>
        </w:rPr>
      </w:pPr>
    </w:p>
    <w:p w14:paraId="35D25FDD" w14:textId="77777777" w:rsidR="006C3416" w:rsidRPr="008460E2" w:rsidRDefault="006C3416" w:rsidP="006C3416">
      <w:pPr>
        <w:ind w:left="-360"/>
        <w:rPr>
          <w:rFonts w:ascii="Arial" w:hAnsi="Arial" w:cs="Arial"/>
          <w:sz w:val="18"/>
          <w:szCs w:val="18"/>
        </w:rPr>
      </w:pPr>
      <w:r w:rsidRPr="008460E2">
        <w:rPr>
          <w:rFonts w:ascii="Arial" w:hAnsi="Arial" w:cs="Arial"/>
          <w:sz w:val="18"/>
          <w:szCs w:val="18"/>
        </w:rPr>
        <w:t>Participants will learn and practice strategies to transition this knowledge into clinical practice. Discussion and lab will be utilized along with lecture learning formats.</w:t>
      </w:r>
    </w:p>
    <w:p w14:paraId="3ABA7E0A" w14:textId="1F822BEA" w:rsidR="006C3416" w:rsidRPr="008460E2" w:rsidRDefault="006C3416" w:rsidP="006C3416">
      <w:pPr>
        <w:ind w:left="-360"/>
        <w:rPr>
          <w:rFonts w:ascii="Arial" w:hAnsi="Arial" w:cs="Arial"/>
          <w:sz w:val="18"/>
          <w:szCs w:val="18"/>
        </w:rPr>
      </w:pPr>
    </w:p>
    <w:p w14:paraId="176FDD8F" w14:textId="77777777" w:rsidR="006D676C" w:rsidRPr="008460E2" w:rsidRDefault="006D676C">
      <w:pPr>
        <w:ind w:left="-360"/>
        <w:rPr>
          <w:rFonts w:ascii="Arial" w:hAnsi="Arial" w:cs="Arial"/>
          <w:b/>
          <w:bCs/>
          <w:sz w:val="18"/>
          <w:szCs w:val="18"/>
          <w:u w:val="single"/>
        </w:rPr>
      </w:pPr>
      <w:r w:rsidRPr="008460E2">
        <w:rPr>
          <w:rFonts w:ascii="Arial" w:hAnsi="Arial" w:cs="Arial"/>
          <w:b/>
          <w:bCs/>
          <w:sz w:val="18"/>
          <w:szCs w:val="18"/>
          <w:u w:val="single"/>
        </w:rPr>
        <w:t>COURSE OBJECTIVES</w:t>
      </w:r>
    </w:p>
    <w:p w14:paraId="39936F85" w14:textId="77777777" w:rsidR="006D676C" w:rsidRPr="008460E2" w:rsidRDefault="006D676C">
      <w:pPr>
        <w:ind w:left="-360"/>
        <w:rPr>
          <w:rFonts w:ascii="Arial" w:hAnsi="Arial" w:cs="Arial"/>
          <w:sz w:val="18"/>
          <w:szCs w:val="18"/>
          <w:u w:val="single"/>
        </w:rPr>
      </w:pPr>
    </w:p>
    <w:p w14:paraId="682A2079" w14:textId="77777777" w:rsidR="006D676C" w:rsidRPr="008460E2" w:rsidRDefault="006D676C">
      <w:pPr>
        <w:ind w:left="-360"/>
        <w:rPr>
          <w:rFonts w:ascii="Arial" w:hAnsi="Arial" w:cs="Arial"/>
          <w:sz w:val="18"/>
          <w:szCs w:val="18"/>
        </w:rPr>
      </w:pPr>
      <w:r w:rsidRPr="008460E2">
        <w:rPr>
          <w:rFonts w:ascii="Arial" w:hAnsi="Arial" w:cs="Arial"/>
          <w:sz w:val="18"/>
          <w:szCs w:val="18"/>
        </w:rPr>
        <w:t>Upon completion of this course, participants will be able to:</w:t>
      </w:r>
    </w:p>
    <w:p w14:paraId="332CB606" w14:textId="77777777" w:rsidR="006D676C" w:rsidRPr="008460E2" w:rsidRDefault="006D676C">
      <w:pPr>
        <w:ind w:left="-360"/>
        <w:rPr>
          <w:rFonts w:ascii="Arial" w:hAnsi="Arial" w:cs="Arial"/>
          <w:sz w:val="18"/>
          <w:szCs w:val="18"/>
          <w:u w:val="single"/>
        </w:rPr>
      </w:pPr>
    </w:p>
    <w:p w14:paraId="2556E0E0"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Identify relevant pathoanatomical considerations that change physical therapy management of persistent pain.</w:t>
      </w:r>
    </w:p>
    <w:p w14:paraId="10FDBAF5"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Understand the impact that language has on patients.</w:t>
      </w:r>
    </w:p>
    <w:p w14:paraId="70FA0AB7"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Develop communication strategies using healing words and avoiding harmful words.</w:t>
      </w:r>
    </w:p>
    <w:p w14:paraId="4379F3C9"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Develop language to use during patient education that is focused on enhancing self-efficacy and minimizing passive attitudes toward healing.</w:t>
      </w:r>
    </w:p>
    <w:p w14:paraId="388A2FAD"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Identify when referral to other healthcare professionals is appropriate.</w:t>
      </w:r>
    </w:p>
    <w:p w14:paraId="2853C888"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Explain the neurophysiology of pain to enhance patient education.</w:t>
      </w:r>
    </w:p>
    <w:p w14:paraId="3140C43A"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Employ physical therapy interventions that address psychosocial influences of pain.</w:t>
      </w:r>
    </w:p>
    <w:p w14:paraId="1CB4AF1A"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Apply motivational interviewing concepts.</w:t>
      </w:r>
    </w:p>
    <w:p w14:paraId="5AAE3D9A" w14:textId="77777777" w:rsidR="006C3416" w:rsidRPr="008460E2" w:rsidRDefault="006C3416" w:rsidP="006C3416">
      <w:pPr>
        <w:numPr>
          <w:ilvl w:val="0"/>
          <w:numId w:val="13"/>
        </w:numPr>
        <w:rPr>
          <w:rFonts w:ascii="Arial" w:hAnsi="Arial" w:cs="Arial"/>
          <w:sz w:val="18"/>
          <w:szCs w:val="18"/>
        </w:rPr>
      </w:pPr>
      <w:r w:rsidRPr="008460E2">
        <w:rPr>
          <w:rFonts w:ascii="Arial" w:hAnsi="Arial" w:cs="Arial"/>
          <w:sz w:val="18"/>
          <w:szCs w:val="18"/>
        </w:rPr>
        <w:t>Apply evidence-based concepts from the discipline of positive psychology.</w:t>
      </w:r>
    </w:p>
    <w:p w14:paraId="4CB3DA6A" w14:textId="0FBEA1E1" w:rsidR="00961B8D" w:rsidRPr="008460E2" w:rsidRDefault="006C3416" w:rsidP="008645DA">
      <w:pPr>
        <w:numPr>
          <w:ilvl w:val="0"/>
          <w:numId w:val="13"/>
        </w:numPr>
        <w:rPr>
          <w:rFonts w:ascii="Arial" w:hAnsi="Arial" w:cs="Arial"/>
          <w:sz w:val="18"/>
          <w:szCs w:val="18"/>
          <w:u w:val="single"/>
        </w:rPr>
      </w:pPr>
      <w:r w:rsidRPr="008460E2">
        <w:rPr>
          <w:rFonts w:ascii="Arial" w:hAnsi="Arial" w:cs="Arial"/>
          <w:sz w:val="18"/>
          <w:szCs w:val="18"/>
        </w:rPr>
        <w:t>Explain physical therapy interventions as applied within a biopsychosocial model.</w:t>
      </w:r>
    </w:p>
    <w:p w14:paraId="1EBE8914" w14:textId="77777777" w:rsidR="008460E2" w:rsidRDefault="008460E2" w:rsidP="008460E2">
      <w:pPr>
        <w:rPr>
          <w:rFonts w:ascii="Arial" w:hAnsi="Arial" w:cs="Arial"/>
          <w:b/>
          <w:bCs/>
          <w:caps/>
          <w:sz w:val="18"/>
          <w:szCs w:val="18"/>
          <w:u w:val="single"/>
        </w:rPr>
      </w:pPr>
    </w:p>
    <w:p w14:paraId="0A3818CD" w14:textId="29B7D35B" w:rsidR="006C3416" w:rsidRPr="008460E2" w:rsidRDefault="006C3416" w:rsidP="008460E2">
      <w:pPr>
        <w:ind w:left="-360"/>
        <w:rPr>
          <w:rFonts w:ascii="Arial" w:hAnsi="Arial" w:cs="Arial"/>
          <w:b/>
          <w:bCs/>
          <w:sz w:val="18"/>
          <w:szCs w:val="18"/>
          <w:u w:val="single"/>
        </w:rPr>
      </w:pPr>
      <w:r w:rsidRPr="008460E2">
        <w:rPr>
          <w:rFonts w:ascii="Arial" w:hAnsi="Arial" w:cs="Arial"/>
          <w:b/>
          <w:bCs/>
          <w:sz w:val="18"/>
          <w:szCs w:val="18"/>
          <w:u w:val="single"/>
        </w:rPr>
        <w:t>S</w:t>
      </w:r>
      <w:r w:rsidR="008460E2">
        <w:rPr>
          <w:rFonts w:ascii="Arial" w:hAnsi="Arial" w:cs="Arial"/>
          <w:b/>
          <w:bCs/>
          <w:sz w:val="18"/>
          <w:szCs w:val="18"/>
          <w:u w:val="single"/>
        </w:rPr>
        <w:t>CHEDULE</w:t>
      </w:r>
    </w:p>
    <w:p w14:paraId="251C18A3" w14:textId="77777777" w:rsidR="006C3416" w:rsidRPr="008460E2" w:rsidRDefault="006C3416" w:rsidP="006C3416">
      <w:pPr>
        <w:rPr>
          <w:rFonts w:ascii="Arial" w:hAnsi="Arial" w:cs="Arial"/>
          <w:sz w:val="18"/>
          <w:szCs w:val="18"/>
        </w:rPr>
      </w:pPr>
    </w:p>
    <w:p w14:paraId="5C056851" w14:textId="0C340601" w:rsidR="00961B8D" w:rsidRPr="008460E2" w:rsidRDefault="006C3416" w:rsidP="006C3416">
      <w:pPr>
        <w:ind w:left="-360"/>
        <w:rPr>
          <w:rFonts w:ascii="Arial" w:hAnsi="Arial" w:cs="Arial"/>
          <w:sz w:val="18"/>
          <w:szCs w:val="18"/>
        </w:rPr>
      </w:pPr>
      <w:bookmarkStart w:id="3" w:name="_Hlk34544694"/>
      <w:r w:rsidRPr="008460E2">
        <w:rPr>
          <w:rFonts w:ascii="Arial" w:hAnsi="Arial" w:cs="Arial"/>
          <w:sz w:val="18"/>
          <w:szCs w:val="18"/>
        </w:rPr>
        <w:t>8:00-9:00 am</w:t>
      </w:r>
      <w:r w:rsidRPr="008460E2">
        <w:rPr>
          <w:rFonts w:ascii="Arial" w:hAnsi="Arial" w:cs="Arial"/>
          <w:sz w:val="18"/>
          <w:szCs w:val="18"/>
        </w:rPr>
        <w:tab/>
      </w:r>
      <w:r w:rsidR="008460E2">
        <w:rPr>
          <w:rFonts w:ascii="Arial" w:hAnsi="Arial" w:cs="Arial"/>
          <w:sz w:val="18"/>
          <w:szCs w:val="18"/>
        </w:rPr>
        <w:tab/>
      </w:r>
      <w:r w:rsidRPr="008460E2">
        <w:rPr>
          <w:rFonts w:ascii="Arial" w:hAnsi="Arial" w:cs="Arial"/>
          <w:sz w:val="18"/>
          <w:szCs w:val="18"/>
        </w:rPr>
        <w:t>Lecture and Discussion: Introduction, Pathoanatomical Model, Biopsychosocial Model</w:t>
      </w:r>
      <w:r w:rsidRPr="008460E2">
        <w:rPr>
          <w:rFonts w:ascii="Arial" w:hAnsi="Arial" w:cs="Arial"/>
          <w:sz w:val="18"/>
          <w:szCs w:val="18"/>
        </w:rPr>
        <w:br/>
        <w:t>9:00-10:00 am</w:t>
      </w:r>
      <w:r w:rsidRPr="008460E2">
        <w:rPr>
          <w:rFonts w:ascii="Arial" w:hAnsi="Arial" w:cs="Arial"/>
          <w:sz w:val="18"/>
          <w:szCs w:val="18"/>
        </w:rPr>
        <w:tab/>
        <w:t>Lecture and Lab: Focus on Bio- Discovering Concussions</w:t>
      </w:r>
    </w:p>
    <w:p w14:paraId="2737170C" w14:textId="68EFD143" w:rsidR="00961B8D" w:rsidRPr="008460E2" w:rsidRDefault="00961B8D" w:rsidP="006C3416">
      <w:pPr>
        <w:ind w:left="-360"/>
        <w:rPr>
          <w:rFonts w:ascii="Arial" w:hAnsi="Arial" w:cs="Arial"/>
          <w:sz w:val="18"/>
          <w:szCs w:val="18"/>
        </w:rPr>
      </w:pPr>
      <w:r w:rsidRPr="008460E2">
        <w:rPr>
          <w:rFonts w:ascii="Arial" w:hAnsi="Arial" w:cs="Arial"/>
          <w:sz w:val="18"/>
          <w:szCs w:val="18"/>
        </w:rPr>
        <w:t>10:00 – 10:15</w:t>
      </w:r>
      <w:r w:rsidRPr="008460E2">
        <w:rPr>
          <w:rFonts w:ascii="Arial" w:hAnsi="Arial" w:cs="Arial"/>
          <w:sz w:val="18"/>
          <w:szCs w:val="18"/>
        </w:rPr>
        <w:tab/>
        <w:t>BREAK</w:t>
      </w:r>
      <w:r w:rsidR="006C3416" w:rsidRPr="008460E2">
        <w:rPr>
          <w:rFonts w:ascii="Arial" w:hAnsi="Arial" w:cs="Arial"/>
          <w:sz w:val="18"/>
          <w:szCs w:val="18"/>
        </w:rPr>
        <w:br/>
        <w:t>10:</w:t>
      </w:r>
      <w:r w:rsidRPr="008460E2">
        <w:rPr>
          <w:rFonts w:ascii="Arial" w:hAnsi="Arial" w:cs="Arial"/>
          <w:sz w:val="18"/>
          <w:szCs w:val="18"/>
        </w:rPr>
        <w:t>15</w:t>
      </w:r>
      <w:r w:rsidR="006C3416" w:rsidRPr="008460E2">
        <w:rPr>
          <w:rFonts w:ascii="Arial" w:hAnsi="Arial" w:cs="Arial"/>
          <w:sz w:val="18"/>
          <w:szCs w:val="18"/>
        </w:rPr>
        <w:t>-11:</w:t>
      </w:r>
      <w:r w:rsidRPr="008460E2">
        <w:rPr>
          <w:rFonts w:ascii="Arial" w:hAnsi="Arial" w:cs="Arial"/>
          <w:sz w:val="18"/>
          <w:szCs w:val="18"/>
        </w:rPr>
        <w:t>45</w:t>
      </w:r>
      <w:r w:rsidR="006C3416" w:rsidRPr="008460E2">
        <w:rPr>
          <w:rFonts w:ascii="Arial" w:hAnsi="Arial" w:cs="Arial"/>
          <w:sz w:val="18"/>
          <w:szCs w:val="18"/>
        </w:rPr>
        <w:t xml:space="preserve"> am</w:t>
      </w:r>
      <w:r w:rsidR="006C3416" w:rsidRPr="008460E2">
        <w:rPr>
          <w:rFonts w:ascii="Arial" w:hAnsi="Arial" w:cs="Arial"/>
          <w:sz w:val="18"/>
          <w:szCs w:val="18"/>
        </w:rPr>
        <w:tab/>
        <w:t>Lecture and Discussion: Healing Language and Words that Harm</w:t>
      </w:r>
      <w:r w:rsidR="006C3416" w:rsidRPr="008460E2">
        <w:rPr>
          <w:rFonts w:ascii="Arial" w:hAnsi="Arial" w:cs="Arial"/>
          <w:sz w:val="18"/>
          <w:szCs w:val="18"/>
        </w:rPr>
        <w:br/>
        <w:t>11:</w:t>
      </w:r>
      <w:r w:rsidRPr="008460E2">
        <w:rPr>
          <w:rFonts w:ascii="Arial" w:hAnsi="Arial" w:cs="Arial"/>
          <w:sz w:val="18"/>
          <w:szCs w:val="18"/>
        </w:rPr>
        <w:t>45 am 12:15 pm</w:t>
      </w:r>
      <w:r w:rsidR="006C3416" w:rsidRPr="008460E2">
        <w:rPr>
          <w:rFonts w:ascii="Arial" w:hAnsi="Arial" w:cs="Arial"/>
          <w:sz w:val="18"/>
          <w:szCs w:val="18"/>
        </w:rPr>
        <w:tab/>
        <w:t>Lab: Integrating Healing Language into Clinical Practice</w:t>
      </w:r>
      <w:r w:rsidR="006C3416" w:rsidRPr="008460E2">
        <w:rPr>
          <w:rFonts w:ascii="Arial" w:hAnsi="Arial" w:cs="Arial"/>
          <w:sz w:val="18"/>
          <w:szCs w:val="18"/>
        </w:rPr>
        <w:br/>
        <w:t>12:</w:t>
      </w:r>
      <w:r w:rsidRPr="008460E2">
        <w:rPr>
          <w:rFonts w:ascii="Arial" w:hAnsi="Arial" w:cs="Arial"/>
          <w:sz w:val="18"/>
          <w:szCs w:val="18"/>
        </w:rPr>
        <w:t>15</w:t>
      </w:r>
      <w:r w:rsidR="006C3416" w:rsidRPr="008460E2">
        <w:rPr>
          <w:rFonts w:ascii="Arial" w:hAnsi="Arial" w:cs="Arial"/>
          <w:sz w:val="18"/>
          <w:szCs w:val="18"/>
        </w:rPr>
        <w:t>-1:</w:t>
      </w:r>
      <w:r w:rsidRPr="008460E2">
        <w:rPr>
          <w:rFonts w:ascii="Arial" w:hAnsi="Arial" w:cs="Arial"/>
          <w:sz w:val="18"/>
          <w:szCs w:val="18"/>
        </w:rPr>
        <w:t>15</w:t>
      </w:r>
      <w:r w:rsidR="006C3416" w:rsidRPr="008460E2">
        <w:rPr>
          <w:rFonts w:ascii="Arial" w:hAnsi="Arial" w:cs="Arial"/>
          <w:sz w:val="18"/>
          <w:szCs w:val="18"/>
        </w:rPr>
        <w:t xml:space="preserve"> pm</w:t>
      </w:r>
      <w:r w:rsidR="006C3416" w:rsidRPr="008460E2">
        <w:rPr>
          <w:rFonts w:ascii="Arial" w:hAnsi="Arial" w:cs="Arial"/>
          <w:sz w:val="18"/>
          <w:szCs w:val="18"/>
        </w:rPr>
        <w:tab/>
        <w:t>LUNCH (on your own)</w:t>
      </w:r>
      <w:r w:rsidR="006C3416" w:rsidRPr="008460E2">
        <w:rPr>
          <w:rFonts w:ascii="Arial" w:hAnsi="Arial" w:cs="Arial"/>
          <w:sz w:val="18"/>
          <w:szCs w:val="18"/>
        </w:rPr>
        <w:br/>
        <w:t>1:</w:t>
      </w:r>
      <w:r w:rsidRPr="008460E2">
        <w:rPr>
          <w:rFonts w:ascii="Arial" w:hAnsi="Arial" w:cs="Arial"/>
          <w:sz w:val="18"/>
          <w:szCs w:val="18"/>
        </w:rPr>
        <w:t>15</w:t>
      </w:r>
      <w:r w:rsidR="006C3416" w:rsidRPr="008460E2">
        <w:rPr>
          <w:rFonts w:ascii="Arial" w:hAnsi="Arial" w:cs="Arial"/>
          <w:sz w:val="18"/>
          <w:szCs w:val="18"/>
        </w:rPr>
        <w:t>-2:</w:t>
      </w:r>
      <w:r w:rsidRPr="008460E2">
        <w:rPr>
          <w:rFonts w:ascii="Arial" w:hAnsi="Arial" w:cs="Arial"/>
          <w:sz w:val="18"/>
          <w:szCs w:val="18"/>
        </w:rPr>
        <w:t>15</w:t>
      </w:r>
      <w:r w:rsidR="006C3416" w:rsidRPr="008460E2">
        <w:rPr>
          <w:rFonts w:ascii="Arial" w:hAnsi="Arial" w:cs="Arial"/>
          <w:sz w:val="18"/>
          <w:szCs w:val="18"/>
        </w:rPr>
        <w:t xml:space="preserve"> pm</w:t>
      </w:r>
      <w:r w:rsidR="006C3416" w:rsidRPr="008460E2">
        <w:rPr>
          <w:rFonts w:ascii="Arial" w:hAnsi="Arial" w:cs="Arial"/>
          <w:sz w:val="18"/>
          <w:szCs w:val="18"/>
        </w:rPr>
        <w:tab/>
      </w:r>
      <w:r w:rsidR="008460E2">
        <w:rPr>
          <w:rFonts w:ascii="Arial" w:hAnsi="Arial" w:cs="Arial"/>
          <w:sz w:val="18"/>
          <w:szCs w:val="18"/>
        </w:rPr>
        <w:tab/>
      </w:r>
      <w:r w:rsidR="006C3416" w:rsidRPr="008460E2">
        <w:rPr>
          <w:rFonts w:ascii="Arial" w:hAnsi="Arial" w:cs="Arial"/>
          <w:sz w:val="18"/>
          <w:szCs w:val="18"/>
        </w:rPr>
        <w:t>Lecture and Discussion: Understanding Pain and Factors Affecting Pain</w:t>
      </w:r>
      <w:r w:rsidR="006C3416" w:rsidRPr="008460E2">
        <w:rPr>
          <w:rFonts w:ascii="Arial" w:hAnsi="Arial" w:cs="Arial"/>
          <w:sz w:val="18"/>
          <w:szCs w:val="18"/>
        </w:rPr>
        <w:br/>
        <w:t>2:</w:t>
      </w:r>
      <w:r w:rsidRPr="008460E2">
        <w:rPr>
          <w:rFonts w:ascii="Arial" w:hAnsi="Arial" w:cs="Arial"/>
          <w:sz w:val="18"/>
          <w:szCs w:val="18"/>
        </w:rPr>
        <w:t>15</w:t>
      </w:r>
      <w:r w:rsidR="006C3416" w:rsidRPr="008460E2">
        <w:rPr>
          <w:rFonts w:ascii="Arial" w:hAnsi="Arial" w:cs="Arial"/>
          <w:sz w:val="18"/>
          <w:szCs w:val="18"/>
        </w:rPr>
        <w:t>-3:</w:t>
      </w:r>
      <w:r w:rsidRPr="008460E2">
        <w:rPr>
          <w:rFonts w:ascii="Arial" w:hAnsi="Arial" w:cs="Arial"/>
          <w:sz w:val="18"/>
          <w:szCs w:val="18"/>
        </w:rPr>
        <w:t>45</w:t>
      </w:r>
      <w:r w:rsidR="006C3416" w:rsidRPr="008460E2">
        <w:rPr>
          <w:rFonts w:ascii="Arial" w:hAnsi="Arial" w:cs="Arial"/>
          <w:sz w:val="18"/>
          <w:szCs w:val="18"/>
        </w:rPr>
        <w:t xml:space="preserve"> pm</w:t>
      </w:r>
      <w:r w:rsidR="006C3416" w:rsidRPr="008460E2">
        <w:rPr>
          <w:rFonts w:ascii="Arial" w:hAnsi="Arial" w:cs="Arial"/>
          <w:sz w:val="18"/>
          <w:szCs w:val="18"/>
        </w:rPr>
        <w:tab/>
      </w:r>
      <w:r w:rsidR="008460E2">
        <w:rPr>
          <w:rFonts w:ascii="Arial" w:hAnsi="Arial" w:cs="Arial"/>
          <w:sz w:val="18"/>
          <w:szCs w:val="18"/>
        </w:rPr>
        <w:tab/>
      </w:r>
      <w:r w:rsidR="006C3416" w:rsidRPr="008460E2">
        <w:rPr>
          <w:rFonts w:ascii="Arial" w:hAnsi="Arial" w:cs="Arial"/>
          <w:sz w:val="18"/>
          <w:szCs w:val="18"/>
        </w:rPr>
        <w:t>Lecture and Lab: Application of Psychosocial Concepts in Treatment</w:t>
      </w:r>
      <w:r w:rsidR="006C3416" w:rsidRPr="008460E2">
        <w:rPr>
          <w:rFonts w:ascii="Arial" w:hAnsi="Arial" w:cs="Arial"/>
          <w:sz w:val="18"/>
          <w:szCs w:val="18"/>
        </w:rPr>
        <w:br/>
      </w:r>
      <w:r w:rsidRPr="008460E2">
        <w:rPr>
          <w:rFonts w:ascii="Arial" w:hAnsi="Arial" w:cs="Arial"/>
          <w:sz w:val="18"/>
          <w:szCs w:val="18"/>
        </w:rPr>
        <w:t>3:45-4:00 pm</w:t>
      </w:r>
      <w:r w:rsidRPr="008460E2">
        <w:rPr>
          <w:rFonts w:ascii="Arial" w:hAnsi="Arial" w:cs="Arial"/>
          <w:sz w:val="18"/>
          <w:szCs w:val="18"/>
        </w:rPr>
        <w:tab/>
      </w:r>
      <w:r w:rsidR="008460E2">
        <w:rPr>
          <w:rFonts w:ascii="Arial" w:hAnsi="Arial" w:cs="Arial"/>
          <w:sz w:val="18"/>
          <w:szCs w:val="18"/>
        </w:rPr>
        <w:tab/>
      </w:r>
      <w:r w:rsidRPr="008460E2">
        <w:rPr>
          <w:rFonts w:ascii="Arial" w:hAnsi="Arial" w:cs="Arial"/>
          <w:sz w:val="18"/>
          <w:szCs w:val="18"/>
        </w:rPr>
        <w:t>BREAK</w:t>
      </w:r>
    </w:p>
    <w:p w14:paraId="0D0CB463" w14:textId="533BEC14" w:rsidR="00961B8D" w:rsidRPr="008460E2" w:rsidRDefault="00961B8D" w:rsidP="006C3416">
      <w:pPr>
        <w:ind w:left="-360"/>
        <w:rPr>
          <w:rFonts w:ascii="Arial" w:hAnsi="Arial" w:cs="Arial"/>
          <w:sz w:val="18"/>
          <w:szCs w:val="18"/>
        </w:rPr>
      </w:pPr>
      <w:r w:rsidRPr="008460E2">
        <w:rPr>
          <w:rFonts w:ascii="Arial" w:hAnsi="Arial" w:cs="Arial"/>
          <w:sz w:val="18"/>
          <w:szCs w:val="18"/>
        </w:rPr>
        <w:t>4</w:t>
      </w:r>
      <w:r w:rsidR="006C3416" w:rsidRPr="008460E2">
        <w:rPr>
          <w:rFonts w:ascii="Arial" w:hAnsi="Arial" w:cs="Arial"/>
          <w:sz w:val="18"/>
          <w:szCs w:val="18"/>
        </w:rPr>
        <w:t>:</w:t>
      </w:r>
      <w:r w:rsidRPr="008460E2">
        <w:rPr>
          <w:rFonts w:ascii="Arial" w:hAnsi="Arial" w:cs="Arial"/>
          <w:sz w:val="18"/>
          <w:szCs w:val="18"/>
        </w:rPr>
        <w:t>00</w:t>
      </w:r>
      <w:r w:rsidR="006C3416" w:rsidRPr="008460E2">
        <w:rPr>
          <w:rFonts w:ascii="Arial" w:hAnsi="Arial" w:cs="Arial"/>
          <w:sz w:val="18"/>
          <w:szCs w:val="18"/>
        </w:rPr>
        <w:t>-</w:t>
      </w:r>
      <w:r w:rsidRPr="008460E2">
        <w:rPr>
          <w:rFonts w:ascii="Arial" w:hAnsi="Arial" w:cs="Arial"/>
          <w:sz w:val="18"/>
          <w:szCs w:val="18"/>
        </w:rPr>
        <w:t>5:00</w:t>
      </w:r>
      <w:r w:rsidR="006C3416" w:rsidRPr="008460E2">
        <w:rPr>
          <w:rFonts w:ascii="Arial" w:hAnsi="Arial" w:cs="Arial"/>
          <w:sz w:val="18"/>
          <w:szCs w:val="18"/>
        </w:rPr>
        <w:t xml:space="preserve"> pm</w:t>
      </w:r>
      <w:r w:rsidR="006C3416" w:rsidRPr="008460E2">
        <w:rPr>
          <w:rFonts w:ascii="Arial" w:hAnsi="Arial" w:cs="Arial"/>
          <w:sz w:val="18"/>
          <w:szCs w:val="18"/>
        </w:rPr>
        <w:tab/>
      </w:r>
      <w:r w:rsidR="008460E2">
        <w:rPr>
          <w:rFonts w:ascii="Arial" w:hAnsi="Arial" w:cs="Arial"/>
          <w:sz w:val="18"/>
          <w:szCs w:val="18"/>
        </w:rPr>
        <w:tab/>
      </w:r>
      <w:r w:rsidR="006C3416" w:rsidRPr="008460E2">
        <w:rPr>
          <w:rFonts w:ascii="Arial" w:hAnsi="Arial" w:cs="Arial"/>
          <w:sz w:val="18"/>
          <w:szCs w:val="18"/>
        </w:rPr>
        <w:t>Discussion: Case Studies</w:t>
      </w:r>
    </w:p>
    <w:bookmarkEnd w:id="3"/>
    <w:p w14:paraId="532A29C2" w14:textId="7E7612AE" w:rsidR="006C3416" w:rsidRPr="008460E2" w:rsidRDefault="006C3416" w:rsidP="006C3416">
      <w:pPr>
        <w:ind w:left="-360"/>
        <w:rPr>
          <w:rFonts w:ascii="Arial" w:hAnsi="Arial" w:cs="Arial"/>
          <w:b/>
          <w:bCs/>
          <w:sz w:val="18"/>
          <w:szCs w:val="18"/>
        </w:rPr>
      </w:pPr>
    </w:p>
    <w:p w14:paraId="27A3A92C" w14:textId="77777777" w:rsidR="00961B8D" w:rsidRPr="008460E2" w:rsidRDefault="00961B8D" w:rsidP="00961B8D">
      <w:pPr>
        <w:jc w:val="center"/>
        <w:rPr>
          <w:rFonts w:ascii="Arial" w:hAnsi="Arial" w:cs="Arial"/>
          <w:b/>
          <w:bCs/>
          <w:sz w:val="18"/>
          <w:szCs w:val="18"/>
        </w:rPr>
      </w:pPr>
      <w:r w:rsidRPr="008460E2">
        <w:rPr>
          <w:rFonts w:ascii="Arial" w:hAnsi="Arial" w:cs="Arial"/>
          <w:b/>
          <w:bCs/>
          <w:sz w:val="18"/>
          <w:szCs w:val="18"/>
        </w:rPr>
        <w:t>EACH REGISTRANT WILL RECEIVE A CERTIFICATE FOR 7.5 CONTACT HOURS</w:t>
      </w:r>
    </w:p>
    <w:p w14:paraId="3D7E977F" w14:textId="3C0917E0" w:rsidR="006C3416" w:rsidRPr="008460E2" w:rsidRDefault="006C3416" w:rsidP="006C3416">
      <w:pPr>
        <w:ind w:left="-360"/>
        <w:rPr>
          <w:rFonts w:ascii="Arial" w:hAnsi="Arial" w:cs="Arial"/>
          <w:b/>
          <w:bCs/>
          <w:sz w:val="18"/>
          <w:szCs w:val="18"/>
        </w:rPr>
      </w:pPr>
    </w:p>
    <w:p w14:paraId="39303A44" w14:textId="77777777" w:rsidR="006C3416" w:rsidRPr="008460E2" w:rsidRDefault="006C3416" w:rsidP="004258CD">
      <w:pPr>
        <w:ind w:left="-360"/>
        <w:rPr>
          <w:rFonts w:ascii="Arial" w:hAnsi="Arial" w:cs="Arial"/>
          <w:b/>
          <w:bCs/>
          <w:sz w:val="18"/>
          <w:szCs w:val="18"/>
        </w:rPr>
      </w:pPr>
    </w:p>
    <w:p w14:paraId="40141258" w14:textId="6E367A20" w:rsidR="006C3416" w:rsidRPr="008460E2" w:rsidRDefault="006C3416" w:rsidP="004258CD">
      <w:pPr>
        <w:ind w:left="-360"/>
        <w:rPr>
          <w:rFonts w:ascii="Arial" w:hAnsi="Arial" w:cs="Arial"/>
          <w:b/>
          <w:bCs/>
          <w:sz w:val="18"/>
          <w:szCs w:val="18"/>
        </w:rPr>
      </w:pPr>
      <w:r w:rsidRPr="008460E2">
        <w:rPr>
          <w:rFonts w:ascii="Arial" w:hAnsi="Arial" w:cs="Arial"/>
          <w:b/>
          <w:bCs/>
          <w:sz w:val="18"/>
          <w:szCs w:val="18"/>
        </w:rPr>
        <w:t>DAY 2</w:t>
      </w:r>
    </w:p>
    <w:p w14:paraId="3AF80194" w14:textId="77777777" w:rsidR="006C3416" w:rsidRPr="008460E2" w:rsidRDefault="006C3416" w:rsidP="004258CD">
      <w:pPr>
        <w:ind w:left="-360"/>
        <w:rPr>
          <w:rFonts w:ascii="Arial" w:hAnsi="Arial" w:cs="Arial"/>
          <w:b/>
          <w:bCs/>
          <w:sz w:val="18"/>
          <w:szCs w:val="18"/>
        </w:rPr>
      </w:pPr>
    </w:p>
    <w:p w14:paraId="09CD9F2E" w14:textId="77777777" w:rsidR="006C3416" w:rsidRPr="008460E2" w:rsidRDefault="006C3416" w:rsidP="006C3416">
      <w:pPr>
        <w:ind w:left="-360"/>
        <w:rPr>
          <w:rFonts w:ascii="Arial" w:hAnsi="Arial" w:cs="Arial"/>
          <w:sz w:val="18"/>
          <w:szCs w:val="18"/>
        </w:rPr>
      </w:pPr>
      <w:r w:rsidRPr="008460E2">
        <w:rPr>
          <w:rFonts w:ascii="Arial" w:hAnsi="Arial" w:cs="Arial"/>
          <w:sz w:val="18"/>
          <w:szCs w:val="18"/>
        </w:rPr>
        <w:t>Physical therapy management of persistent pain can be difficult. Outcomes are often worse in this patient population. It can be challenging to select the most effective interventions. In many instances, traditional physical therapy interventions may have limited efficacy.</w:t>
      </w:r>
    </w:p>
    <w:p w14:paraId="3060575E" w14:textId="77777777" w:rsidR="006C3416" w:rsidRPr="008460E2" w:rsidRDefault="006C3416" w:rsidP="006C3416">
      <w:pPr>
        <w:ind w:left="-360"/>
        <w:rPr>
          <w:rFonts w:ascii="Arial" w:hAnsi="Arial" w:cs="Arial"/>
          <w:sz w:val="18"/>
          <w:szCs w:val="18"/>
        </w:rPr>
      </w:pPr>
    </w:p>
    <w:p w14:paraId="7B0478B4" w14:textId="77777777" w:rsidR="006C3416" w:rsidRPr="008460E2" w:rsidRDefault="006C3416" w:rsidP="006C3416">
      <w:pPr>
        <w:ind w:left="-360"/>
        <w:rPr>
          <w:rFonts w:ascii="Arial" w:hAnsi="Arial" w:cs="Arial"/>
          <w:sz w:val="18"/>
          <w:szCs w:val="18"/>
        </w:rPr>
      </w:pPr>
      <w:r w:rsidRPr="008460E2">
        <w:rPr>
          <w:rFonts w:ascii="Arial" w:hAnsi="Arial" w:cs="Arial"/>
          <w:sz w:val="18"/>
          <w:szCs w:val="18"/>
        </w:rPr>
        <w:t xml:space="preserve">Participants will learn how pain classifications can be a valuable tool linking appropriate treatment to the patient. Participants will learn sensory discrimination training and graded motor imagery techniques. Other graded activity techniques will be discussed as well. </w:t>
      </w:r>
    </w:p>
    <w:p w14:paraId="75977D22" w14:textId="77777777" w:rsidR="006C3416" w:rsidRPr="008460E2" w:rsidRDefault="006C3416" w:rsidP="006C3416">
      <w:pPr>
        <w:ind w:left="-360"/>
        <w:rPr>
          <w:rFonts w:ascii="Arial" w:hAnsi="Arial" w:cs="Arial"/>
          <w:sz w:val="18"/>
          <w:szCs w:val="18"/>
        </w:rPr>
      </w:pPr>
    </w:p>
    <w:p w14:paraId="4FA88959" w14:textId="77777777" w:rsidR="006C3416" w:rsidRPr="008460E2" w:rsidRDefault="006C3416" w:rsidP="006C3416">
      <w:pPr>
        <w:ind w:left="-360"/>
        <w:rPr>
          <w:rFonts w:ascii="Arial" w:hAnsi="Arial" w:cs="Arial"/>
          <w:sz w:val="18"/>
          <w:szCs w:val="18"/>
        </w:rPr>
      </w:pPr>
      <w:r w:rsidRPr="008460E2">
        <w:rPr>
          <w:rFonts w:ascii="Arial" w:hAnsi="Arial" w:cs="Arial"/>
          <w:sz w:val="18"/>
          <w:szCs w:val="18"/>
        </w:rPr>
        <w:t>Participants will learn and practice strategies to transition this knowledge into clinical practice. Discussion and lab will be utilized along with lecture learning formats. A collaborative case study format will be used to tie concepts together at the end of the course.</w:t>
      </w:r>
    </w:p>
    <w:p w14:paraId="74B2FBC4" w14:textId="2AD18A90" w:rsidR="006C3416" w:rsidRPr="008460E2" w:rsidRDefault="006C3416" w:rsidP="004258CD">
      <w:pPr>
        <w:ind w:left="-360"/>
        <w:rPr>
          <w:rFonts w:ascii="Arial" w:hAnsi="Arial" w:cs="Arial"/>
          <w:b/>
          <w:bCs/>
          <w:sz w:val="18"/>
          <w:szCs w:val="18"/>
        </w:rPr>
      </w:pPr>
    </w:p>
    <w:p w14:paraId="56CF2230" w14:textId="77777777" w:rsidR="00961B8D" w:rsidRPr="008460E2" w:rsidRDefault="00961B8D" w:rsidP="00961B8D">
      <w:pPr>
        <w:ind w:left="-360"/>
        <w:rPr>
          <w:rFonts w:ascii="Arial" w:hAnsi="Arial" w:cs="Arial"/>
          <w:b/>
          <w:bCs/>
          <w:sz w:val="18"/>
          <w:szCs w:val="18"/>
          <w:u w:val="single"/>
        </w:rPr>
      </w:pPr>
      <w:r w:rsidRPr="008460E2">
        <w:rPr>
          <w:rFonts w:ascii="Arial" w:hAnsi="Arial" w:cs="Arial"/>
          <w:b/>
          <w:bCs/>
          <w:sz w:val="18"/>
          <w:szCs w:val="18"/>
          <w:u w:val="single"/>
        </w:rPr>
        <w:t>COURSE OBJECTIVES</w:t>
      </w:r>
    </w:p>
    <w:p w14:paraId="43BD78C6" w14:textId="77777777" w:rsidR="00961B8D" w:rsidRPr="008460E2" w:rsidRDefault="00961B8D" w:rsidP="004258CD">
      <w:pPr>
        <w:ind w:left="-360"/>
        <w:rPr>
          <w:rFonts w:ascii="Arial" w:hAnsi="Arial" w:cs="Arial"/>
          <w:b/>
          <w:bCs/>
          <w:sz w:val="18"/>
          <w:szCs w:val="18"/>
        </w:rPr>
      </w:pPr>
    </w:p>
    <w:p w14:paraId="5FB1486C" w14:textId="77777777" w:rsidR="006C3416" w:rsidRPr="008460E2" w:rsidRDefault="006C3416" w:rsidP="006C3416">
      <w:pPr>
        <w:ind w:left="-360"/>
        <w:rPr>
          <w:rFonts w:ascii="Arial" w:hAnsi="Arial" w:cs="Arial"/>
          <w:sz w:val="18"/>
          <w:szCs w:val="18"/>
        </w:rPr>
      </w:pPr>
      <w:r w:rsidRPr="008460E2">
        <w:rPr>
          <w:rFonts w:ascii="Arial" w:hAnsi="Arial" w:cs="Arial"/>
          <w:sz w:val="18"/>
          <w:szCs w:val="18"/>
        </w:rPr>
        <w:t>Upon completion of the course, participants should be able to:</w:t>
      </w:r>
    </w:p>
    <w:p w14:paraId="2F345065" w14:textId="77777777" w:rsidR="006C3416" w:rsidRPr="008460E2" w:rsidRDefault="006C3416" w:rsidP="006C3416">
      <w:pPr>
        <w:rPr>
          <w:rFonts w:ascii="Arial" w:hAnsi="Arial" w:cs="Arial"/>
          <w:sz w:val="18"/>
          <w:szCs w:val="18"/>
        </w:rPr>
      </w:pPr>
    </w:p>
    <w:p w14:paraId="04FD0185" w14:textId="77777777" w:rsidR="006C3416" w:rsidRPr="008460E2" w:rsidRDefault="006C3416" w:rsidP="006C3416">
      <w:pPr>
        <w:numPr>
          <w:ilvl w:val="0"/>
          <w:numId w:val="15"/>
        </w:numPr>
        <w:rPr>
          <w:rFonts w:ascii="Arial" w:hAnsi="Arial" w:cs="Arial"/>
          <w:sz w:val="18"/>
          <w:szCs w:val="18"/>
        </w:rPr>
      </w:pPr>
      <w:r w:rsidRPr="008460E2">
        <w:rPr>
          <w:rFonts w:ascii="Arial" w:hAnsi="Arial" w:cs="Arial"/>
          <w:sz w:val="18"/>
          <w:szCs w:val="18"/>
        </w:rPr>
        <w:t>Discriminate between different pain classifications to best guide physical therapy management of persistent pain.</w:t>
      </w:r>
    </w:p>
    <w:p w14:paraId="79300216" w14:textId="77777777" w:rsidR="006C3416" w:rsidRPr="008460E2" w:rsidRDefault="006C3416" w:rsidP="006C3416">
      <w:pPr>
        <w:numPr>
          <w:ilvl w:val="0"/>
          <w:numId w:val="15"/>
        </w:numPr>
        <w:rPr>
          <w:rFonts w:ascii="Arial" w:hAnsi="Arial" w:cs="Arial"/>
          <w:sz w:val="18"/>
          <w:szCs w:val="18"/>
        </w:rPr>
      </w:pPr>
      <w:r w:rsidRPr="008460E2">
        <w:rPr>
          <w:rFonts w:ascii="Arial" w:hAnsi="Arial" w:cs="Arial"/>
          <w:sz w:val="18"/>
          <w:szCs w:val="18"/>
        </w:rPr>
        <w:t>Recognize the research on exercise, graded motor imagery, and sensory discrimination training.</w:t>
      </w:r>
    </w:p>
    <w:p w14:paraId="41CCFDBA" w14:textId="77777777" w:rsidR="006C3416" w:rsidRPr="008460E2" w:rsidRDefault="006C3416" w:rsidP="006C3416">
      <w:pPr>
        <w:numPr>
          <w:ilvl w:val="0"/>
          <w:numId w:val="15"/>
        </w:numPr>
        <w:rPr>
          <w:rFonts w:ascii="Arial" w:hAnsi="Arial" w:cs="Arial"/>
          <w:sz w:val="18"/>
          <w:szCs w:val="18"/>
        </w:rPr>
      </w:pPr>
      <w:r w:rsidRPr="008460E2">
        <w:rPr>
          <w:rFonts w:ascii="Arial" w:hAnsi="Arial" w:cs="Arial"/>
          <w:sz w:val="18"/>
          <w:szCs w:val="18"/>
        </w:rPr>
        <w:t>Perform sensory discrimination training techniques in an evidence-based manner.</w:t>
      </w:r>
    </w:p>
    <w:p w14:paraId="702EAC99" w14:textId="77777777" w:rsidR="006C3416" w:rsidRPr="008460E2" w:rsidRDefault="006C3416" w:rsidP="006C3416">
      <w:pPr>
        <w:numPr>
          <w:ilvl w:val="0"/>
          <w:numId w:val="15"/>
        </w:numPr>
        <w:rPr>
          <w:rFonts w:ascii="Arial" w:hAnsi="Arial" w:cs="Arial"/>
          <w:sz w:val="18"/>
          <w:szCs w:val="18"/>
        </w:rPr>
      </w:pPr>
      <w:r w:rsidRPr="008460E2">
        <w:rPr>
          <w:rFonts w:ascii="Arial" w:hAnsi="Arial" w:cs="Arial"/>
          <w:sz w:val="18"/>
          <w:szCs w:val="18"/>
        </w:rPr>
        <w:t>Perform graded motor imagery techniques in an evidence-based manner.</w:t>
      </w:r>
    </w:p>
    <w:p w14:paraId="49A0563A" w14:textId="77777777" w:rsidR="006C3416" w:rsidRPr="008460E2" w:rsidRDefault="006C3416" w:rsidP="006C3416">
      <w:pPr>
        <w:numPr>
          <w:ilvl w:val="0"/>
          <w:numId w:val="15"/>
        </w:numPr>
        <w:rPr>
          <w:rFonts w:ascii="Arial" w:hAnsi="Arial" w:cs="Arial"/>
          <w:sz w:val="18"/>
          <w:szCs w:val="18"/>
        </w:rPr>
      </w:pPr>
      <w:r w:rsidRPr="008460E2">
        <w:rPr>
          <w:rFonts w:ascii="Arial" w:hAnsi="Arial" w:cs="Arial"/>
          <w:sz w:val="18"/>
          <w:szCs w:val="18"/>
        </w:rPr>
        <w:t>Create graded exercise progressions that can be individualized for the patient.</w:t>
      </w:r>
    </w:p>
    <w:p w14:paraId="2718D799" w14:textId="77777777" w:rsidR="006C3416" w:rsidRPr="008460E2" w:rsidRDefault="006C3416" w:rsidP="006C3416">
      <w:pPr>
        <w:numPr>
          <w:ilvl w:val="0"/>
          <w:numId w:val="15"/>
        </w:numPr>
        <w:rPr>
          <w:rFonts w:ascii="Arial" w:hAnsi="Arial" w:cs="Arial"/>
          <w:sz w:val="18"/>
          <w:szCs w:val="18"/>
        </w:rPr>
      </w:pPr>
      <w:r w:rsidRPr="008460E2">
        <w:rPr>
          <w:rFonts w:ascii="Arial" w:hAnsi="Arial" w:cs="Arial"/>
          <w:sz w:val="18"/>
          <w:szCs w:val="18"/>
        </w:rPr>
        <w:t>Categorize patients into appropriate pain classifications for sample case scenarios.</w:t>
      </w:r>
    </w:p>
    <w:p w14:paraId="7F13CAF7" w14:textId="77777777" w:rsidR="006C3416" w:rsidRPr="008460E2" w:rsidRDefault="006C3416" w:rsidP="006C3416">
      <w:pPr>
        <w:numPr>
          <w:ilvl w:val="0"/>
          <w:numId w:val="15"/>
        </w:numPr>
        <w:rPr>
          <w:rFonts w:ascii="Arial" w:hAnsi="Arial" w:cs="Arial"/>
          <w:sz w:val="18"/>
          <w:szCs w:val="18"/>
        </w:rPr>
      </w:pPr>
      <w:r w:rsidRPr="008460E2">
        <w:rPr>
          <w:rFonts w:ascii="Arial" w:hAnsi="Arial" w:cs="Arial"/>
          <w:sz w:val="18"/>
          <w:szCs w:val="18"/>
        </w:rPr>
        <w:t>Implement discussed interventions for sample case scenarios.</w:t>
      </w:r>
    </w:p>
    <w:p w14:paraId="154F061F" w14:textId="77777777" w:rsidR="006D676C" w:rsidRPr="008460E2" w:rsidRDefault="006D676C">
      <w:pPr>
        <w:rPr>
          <w:rFonts w:ascii="Arial" w:hAnsi="Arial" w:cs="Arial"/>
          <w:sz w:val="18"/>
          <w:szCs w:val="18"/>
          <w:u w:val="single"/>
        </w:rPr>
      </w:pPr>
    </w:p>
    <w:p w14:paraId="3C409DC9" w14:textId="306DE90E" w:rsidR="00451156" w:rsidRPr="008460E2" w:rsidRDefault="006D676C" w:rsidP="00451156">
      <w:pPr>
        <w:ind w:left="-360"/>
        <w:rPr>
          <w:rFonts w:ascii="Arial" w:hAnsi="Arial" w:cs="Arial"/>
          <w:b/>
          <w:bCs/>
          <w:sz w:val="18"/>
          <w:szCs w:val="18"/>
          <w:u w:val="single"/>
        </w:rPr>
      </w:pPr>
      <w:r w:rsidRPr="008460E2">
        <w:rPr>
          <w:rFonts w:ascii="Arial" w:hAnsi="Arial" w:cs="Arial"/>
          <w:b/>
          <w:bCs/>
          <w:sz w:val="18"/>
          <w:szCs w:val="18"/>
          <w:u w:val="single"/>
        </w:rPr>
        <w:t>SCHEDULE</w:t>
      </w:r>
    </w:p>
    <w:p w14:paraId="7D1C2AAC" w14:textId="77777777" w:rsidR="00451156" w:rsidRPr="008460E2" w:rsidRDefault="00451156" w:rsidP="00451156">
      <w:pPr>
        <w:ind w:left="-360"/>
        <w:rPr>
          <w:rFonts w:ascii="Arial" w:hAnsi="Arial" w:cs="Arial"/>
          <w:b/>
          <w:bCs/>
          <w:sz w:val="18"/>
          <w:szCs w:val="18"/>
          <w:u w:val="single"/>
        </w:rPr>
      </w:pPr>
    </w:p>
    <w:p w14:paraId="3A57A36C" w14:textId="77777777" w:rsidR="00F30F4E" w:rsidRPr="008460E2" w:rsidRDefault="00F30F4E" w:rsidP="00F30F4E">
      <w:pPr>
        <w:ind w:left="-360"/>
        <w:rPr>
          <w:rFonts w:ascii="Arial" w:hAnsi="Arial" w:cs="Arial"/>
          <w:sz w:val="18"/>
          <w:szCs w:val="18"/>
        </w:rPr>
      </w:pPr>
      <w:bookmarkStart w:id="4" w:name="_Hlk34544747"/>
      <w:r w:rsidRPr="008460E2">
        <w:rPr>
          <w:rFonts w:ascii="Arial" w:hAnsi="Arial" w:cs="Arial"/>
          <w:sz w:val="18"/>
          <w:szCs w:val="18"/>
        </w:rPr>
        <w:t>8:00-9:00 am</w:t>
      </w:r>
      <w:r w:rsidRPr="008460E2">
        <w:rPr>
          <w:rFonts w:ascii="Arial" w:hAnsi="Arial" w:cs="Arial"/>
          <w:sz w:val="18"/>
          <w:szCs w:val="18"/>
        </w:rPr>
        <w:tab/>
        <w:t>Lecture and Discussion: Pain Mechanism Based Classification</w:t>
      </w:r>
      <w:r w:rsidRPr="008460E2">
        <w:rPr>
          <w:rFonts w:ascii="Arial" w:hAnsi="Arial" w:cs="Arial"/>
          <w:sz w:val="18"/>
          <w:szCs w:val="18"/>
        </w:rPr>
        <w:br/>
        <w:t>9:00-10:00 am</w:t>
      </w:r>
      <w:r w:rsidRPr="008460E2">
        <w:rPr>
          <w:rFonts w:ascii="Arial" w:hAnsi="Arial" w:cs="Arial"/>
          <w:sz w:val="18"/>
          <w:szCs w:val="18"/>
        </w:rPr>
        <w:tab/>
        <w:t>Lecture: Exercise and Physical Activity as Intervention for Persistent Pain</w:t>
      </w:r>
    </w:p>
    <w:p w14:paraId="25FC9AAE" w14:textId="754B3EBC" w:rsidR="00F30F4E" w:rsidRPr="008460E2" w:rsidRDefault="00F30F4E" w:rsidP="00F30F4E">
      <w:pPr>
        <w:ind w:left="-360"/>
        <w:rPr>
          <w:rFonts w:ascii="Arial" w:hAnsi="Arial" w:cs="Arial"/>
          <w:sz w:val="18"/>
          <w:szCs w:val="18"/>
        </w:rPr>
      </w:pPr>
      <w:r w:rsidRPr="008460E2">
        <w:rPr>
          <w:rFonts w:ascii="Arial" w:hAnsi="Arial" w:cs="Arial"/>
          <w:sz w:val="18"/>
          <w:szCs w:val="18"/>
        </w:rPr>
        <w:t>10:00-10:15 am</w:t>
      </w:r>
      <w:r w:rsidRPr="008460E2">
        <w:rPr>
          <w:rFonts w:ascii="Arial" w:hAnsi="Arial" w:cs="Arial"/>
          <w:sz w:val="18"/>
          <w:szCs w:val="18"/>
        </w:rPr>
        <w:tab/>
        <w:t>BREAK</w:t>
      </w:r>
      <w:r w:rsidRPr="008460E2">
        <w:rPr>
          <w:rFonts w:ascii="Arial" w:hAnsi="Arial" w:cs="Arial"/>
          <w:sz w:val="18"/>
          <w:szCs w:val="18"/>
        </w:rPr>
        <w:br/>
        <w:t>10:15 am-12:15 pm</w:t>
      </w:r>
      <w:r w:rsidRPr="008460E2">
        <w:rPr>
          <w:rFonts w:ascii="Arial" w:hAnsi="Arial" w:cs="Arial"/>
          <w:sz w:val="18"/>
          <w:szCs w:val="18"/>
        </w:rPr>
        <w:tab/>
        <w:t>Lab: Graded Motor Imagery and Sensory Discrimination Testing</w:t>
      </w:r>
      <w:r w:rsidRPr="008460E2">
        <w:rPr>
          <w:rFonts w:ascii="Arial" w:hAnsi="Arial" w:cs="Arial"/>
          <w:sz w:val="18"/>
          <w:szCs w:val="18"/>
        </w:rPr>
        <w:br/>
        <w:t>12:15-1:15 pm</w:t>
      </w:r>
      <w:r w:rsidRPr="008460E2">
        <w:rPr>
          <w:rFonts w:ascii="Arial" w:hAnsi="Arial" w:cs="Arial"/>
          <w:sz w:val="18"/>
          <w:szCs w:val="18"/>
        </w:rPr>
        <w:tab/>
        <w:t>LUNCH (on your own)</w:t>
      </w:r>
      <w:r w:rsidRPr="008460E2">
        <w:rPr>
          <w:rFonts w:ascii="Arial" w:hAnsi="Arial" w:cs="Arial"/>
          <w:sz w:val="18"/>
          <w:szCs w:val="18"/>
        </w:rPr>
        <w:br/>
        <w:t>1:15-2:15 pm</w:t>
      </w:r>
      <w:r w:rsidRPr="008460E2">
        <w:rPr>
          <w:rFonts w:ascii="Arial" w:hAnsi="Arial" w:cs="Arial"/>
          <w:sz w:val="18"/>
          <w:szCs w:val="18"/>
        </w:rPr>
        <w:tab/>
      </w:r>
      <w:r w:rsidR="008460E2">
        <w:rPr>
          <w:rFonts w:ascii="Arial" w:hAnsi="Arial" w:cs="Arial"/>
          <w:sz w:val="18"/>
          <w:szCs w:val="18"/>
        </w:rPr>
        <w:tab/>
      </w:r>
      <w:r w:rsidRPr="008460E2">
        <w:rPr>
          <w:rFonts w:ascii="Arial" w:hAnsi="Arial" w:cs="Arial"/>
          <w:sz w:val="18"/>
          <w:szCs w:val="18"/>
        </w:rPr>
        <w:t>Lecture and Lab: Graded Activity</w:t>
      </w:r>
      <w:r w:rsidRPr="008460E2">
        <w:rPr>
          <w:rFonts w:ascii="Arial" w:hAnsi="Arial" w:cs="Arial"/>
          <w:sz w:val="18"/>
          <w:szCs w:val="18"/>
        </w:rPr>
        <w:br/>
        <w:t>2:15-3:15 pm</w:t>
      </w:r>
      <w:r w:rsidRPr="008460E2">
        <w:rPr>
          <w:rFonts w:ascii="Arial" w:hAnsi="Arial" w:cs="Arial"/>
          <w:sz w:val="18"/>
          <w:szCs w:val="18"/>
        </w:rPr>
        <w:tab/>
      </w:r>
      <w:r w:rsidR="008460E2">
        <w:rPr>
          <w:rFonts w:ascii="Arial" w:hAnsi="Arial" w:cs="Arial"/>
          <w:sz w:val="18"/>
          <w:szCs w:val="18"/>
        </w:rPr>
        <w:tab/>
      </w:r>
      <w:r w:rsidRPr="008460E2">
        <w:rPr>
          <w:rFonts w:ascii="Arial" w:hAnsi="Arial" w:cs="Arial"/>
          <w:sz w:val="18"/>
          <w:szCs w:val="18"/>
        </w:rPr>
        <w:t>Discussion and Lab: Case Studies</w:t>
      </w:r>
    </w:p>
    <w:p w14:paraId="589BA235" w14:textId="711CB5EF" w:rsidR="008F6170" w:rsidRPr="008460E2" w:rsidRDefault="008F6170" w:rsidP="00F30F4E">
      <w:pPr>
        <w:ind w:left="-360"/>
        <w:rPr>
          <w:rFonts w:ascii="Arial" w:hAnsi="Arial" w:cs="Arial"/>
          <w:sz w:val="18"/>
          <w:szCs w:val="18"/>
        </w:rPr>
      </w:pPr>
    </w:p>
    <w:p w14:paraId="04BB97B0" w14:textId="2ADF5744" w:rsidR="008F6170" w:rsidRPr="008460E2" w:rsidRDefault="008F6170" w:rsidP="008F6170">
      <w:pPr>
        <w:jc w:val="center"/>
        <w:rPr>
          <w:rFonts w:ascii="Arial" w:hAnsi="Arial" w:cs="Arial"/>
          <w:b/>
          <w:bCs/>
          <w:sz w:val="18"/>
          <w:szCs w:val="18"/>
        </w:rPr>
      </w:pPr>
      <w:r w:rsidRPr="008460E2">
        <w:rPr>
          <w:rFonts w:ascii="Arial" w:hAnsi="Arial" w:cs="Arial"/>
          <w:b/>
          <w:bCs/>
          <w:sz w:val="18"/>
          <w:szCs w:val="18"/>
        </w:rPr>
        <w:t>EACH REGISTRANT WILL RECEIVE A CERTIFICATE FOR 6 CONTACT HOURS</w:t>
      </w:r>
    </w:p>
    <w:bookmarkEnd w:id="4"/>
    <w:p w14:paraId="456E9BDD" w14:textId="453D714F" w:rsidR="00961B8D" w:rsidRPr="008460E2" w:rsidRDefault="00961B8D" w:rsidP="00451156">
      <w:pPr>
        <w:ind w:left="-360"/>
        <w:rPr>
          <w:rFonts w:ascii="Arial" w:hAnsi="Arial" w:cs="Arial"/>
          <w:sz w:val="18"/>
          <w:szCs w:val="18"/>
        </w:rPr>
      </w:pPr>
    </w:p>
    <w:p w14:paraId="48D58CCB" w14:textId="11F1A938" w:rsidR="008460E2" w:rsidRPr="008460E2" w:rsidRDefault="00961B8D" w:rsidP="008460E2">
      <w:pPr>
        <w:ind w:left="-360"/>
        <w:rPr>
          <w:rFonts w:ascii="Arial" w:hAnsi="Arial" w:cs="Arial"/>
          <w:b/>
          <w:bCs/>
          <w:sz w:val="18"/>
          <w:szCs w:val="18"/>
          <w:u w:val="single"/>
        </w:rPr>
      </w:pPr>
      <w:r w:rsidRPr="008460E2">
        <w:rPr>
          <w:rFonts w:ascii="Arial" w:hAnsi="Arial" w:cs="Arial"/>
          <w:b/>
          <w:bCs/>
          <w:sz w:val="18"/>
          <w:szCs w:val="18"/>
          <w:u w:val="single"/>
        </w:rPr>
        <w:t>ABOUT THE SPEAKERS</w:t>
      </w:r>
    </w:p>
    <w:p w14:paraId="328D8440" w14:textId="4CE368B2" w:rsidR="008460E2" w:rsidRPr="008460E2" w:rsidRDefault="006F2003" w:rsidP="008460E2">
      <w:pPr>
        <w:ind w:left="-360"/>
        <w:rPr>
          <w:rFonts w:ascii="Arial" w:hAnsi="Arial" w:cs="Arial"/>
          <w:b/>
          <w:bCs/>
          <w:sz w:val="18"/>
          <w:szCs w:val="18"/>
          <w:u w:val="single"/>
        </w:rPr>
      </w:pPr>
      <w:r w:rsidRPr="008460E2">
        <w:rPr>
          <w:rFonts w:ascii="Arial" w:hAnsi="Arial" w:cs="Arial"/>
          <w:b/>
          <w:bCs/>
          <w:noProof/>
          <w:sz w:val="18"/>
          <w:szCs w:val="18"/>
        </w:rPr>
        <mc:AlternateContent>
          <mc:Choice Requires="wps">
            <w:drawing>
              <wp:anchor distT="45720" distB="45720" distL="114300" distR="114300" simplePos="0" relativeHeight="251663360" behindDoc="0" locked="0" layoutInCell="1" allowOverlap="1" wp14:anchorId="3F272363" wp14:editId="4D51E6DD">
                <wp:simplePos x="0" y="0"/>
                <wp:positionH relativeFrom="margin">
                  <wp:posOffset>5709920</wp:posOffset>
                </wp:positionH>
                <wp:positionV relativeFrom="paragraph">
                  <wp:posOffset>47625</wp:posOffset>
                </wp:positionV>
                <wp:extent cx="1440180" cy="1676400"/>
                <wp:effectExtent l="0" t="0" r="762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76400"/>
                        </a:xfrm>
                        <a:prstGeom prst="rect">
                          <a:avLst/>
                        </a:prstGeom>
                        <a:solidFill>
                          <a:srgbClr val="FFFFFF"/>
                        </a:solidFill>
                        <a:ln w="9525">
                          <a:noFill/>
                          <a:miter lim="800000"/>
                          <a:headEnd/>
                          <a:tailEnd/>
                        </a:ln>
                      </wps:spPr>
                      <wps:txbx>
                        <w:txbxContent>
                          <w:p w14:paraId="0C8FE10A" w14:textId="77777777" w:rsidR="008460E2" w:rsidRDefault="008460E2" w:rsidP="008460E2">
                            <w:r w:rsidRPr="008F6170">
                              <w:rPr>
                                <w:rFonts w:ascii="Arial" w:hAnsi="Arial" w:cs="Arial"/>
                                <w:noProof/>
                                <w:sz w:val="19"/>
                                <w:szCs w:val="19"/>
                              </w:rPr>
                              <w:drawing>
                                <wp:inline distT="114300" distB="114300" distL="114300" distR="114300" wp14:anchorId="7F75D8A0" wp14:editId="670470E7">
                                  <wp:extent cx="1272540" cy="1562100"/>
                                  <wp:effectExtent l="0" t="0" r="381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72836" cy="1562463"/>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72363" id="_x0000_s1027" type="#_x0000_t202" style="position:absolute;left:0;text-align:left;margin-left:449.6pt;margin-top:3.75pt;width:113.4pt;height:13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" stroked="f">
                <v:textbox>
                  <w:txbxContent>
                    <w:p w14:paraId="0C8FE10A" w14:textId="77777777" w:rsidR="008460E2" w:rsidRDefault="008460E2" w:rsidP="008460E2">
                      <w:r w:rsidRPr="008F6170">
                        <w:rPr>
                          <w:rFonts w:ascii="Arial" w:hAnsi="Arial" w:cs="Arial"/>
                          <w:noProof/>
                          <w:sz w:val="19"/>
                          <w:szCs w:val="19"/>
                        </w:rPr>
                        <w:drawing>
                          <wp:inline distT="114300" distB="114300" distL="114300" distR="114300" wp14:anchorId="7F75D8A0" wp14:editId="670470E7">
                            <wp:extent cx="1272540" cy="1562100"/>
                            <wp:effectExtent l="0" t="0" r="381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2836" cy="1562463"/>
                                    </a:xfrm>
                                    <a:prstGeom prst="rect">
                                      <a:avLst/>
                                    </a:prstGeom>
                                    <a:ln/>
                                  </pic:spPr>
                                </pic:pic>
                              </a:graphicData>
                            </a:graphic>
                          </wp:inline>
                        </w:drawing>
                      </w:r>
                    </w:p>
                  </w:txbxContent>
                </v:textbox>
                <w10:wrap type="square" anchorx="margin"/>
              </v:shape>
            </w:pict>
          </mc:Fallback>
        </mc:AlternateContent>
      </w:r>
    </w:p>
    <w:p w14:paraId="29CA0C55" w14:textId="1FA9B722" w:rsidR="008460E2" w:rsidRPr="008460E2" w:rsidRDefault="008460E2" w:rsidP="008460E2">
      <w:pPr>
        <w:ind w:left="-360"/>
        <w:rPr>
          <w:rFonts w:ascii="Arial" w:hAnsi="Arial" w:cs="Arial"/>
          <w:b/>
          <w:bCs/>
          <w:sz w:val="18"/>
          <w:szCs w:val="18"/>
          <w:u w:val="single"/>
        </w:rPr>
      </w:pPr>
      <w:r w:rsidRPr="008460E2">
        <w:rPr>
          <w:rFonts w:ascii="Arial" w:hAnsi="Arial" w:cs="Arial"/>
          <w:b/>
          <w:bCs/>
          <w:sz w:val="18"/>
          <w:szCs w:val="18"/>
        </w:rPr>
        <w:t>Janet Delong PT, DPT, MSW, MHS</w:t>
      </w:r>
      <w:r w:rsidRPr="008460E2">
        <w:rPr>
          <w:rFonts w:ascii="Arial" w:hAnsi="Arial" w:cs="Arial"/>
          <w:sz w:val="18"/>
          <w:szCs w:val="18"/>
        </w:rPr>
        <w:t xml:space="preserve"> is a Doctor of Physical Therapy, a Licensed Social Worker and a Nationally Board-Certified Health and Wellness Coach. She is a Training Specialist and Research Associate for Prevention Insights at Indiana University, owner of Delong Wellness, LLC, and teaches Health and Wellness coaching for IU and Ivy Tech. Janet has a passion for working with persons who manage chronic pain, who have experienced trauma, who have issues around mental health and substance use and/or who are oppressed in some way. In addition to a diverse background in physical therapy patient and mental health client care, she provides education on Motivational Interviewing and other counseling/communication tools, chronic pain and wellness, and is interested in prevention on both an individual and a societal level. Janet is a member of the Motivational Interviewing Network of Trainers and the American Physical Therapy Association.</w:t>
      </w:r>
    </w:p>
    <w:p w14:paraId="2BE1696B" w14:textId="77777777" w:rsidR="008460E2" w:rsidRPr="008460E2" w:rsidRDefault="008460E2" w:rsidP="008460E2">
      <w:pPr>
        <w:ind w:left="-360"/>
        <w:rPr>
          <w:rFonts w:ascii="Arial" w:hAnsi="Arial" w:cs="Arial"/>
          <w:b/>
          <w:bCs/>
          <w:sz w:val="18"/>
          <w:szCs w:val="18"/>
        </w:rPr>
      </w:pPr>
    </w:p>
    <w:p w14:paraId="6FDB8F04" w14:textId="77777777" w:rsidR="008460E2" w:rsidRPr="008460E2" w:rsidRDefault="008460E2" w:rsidP="008460E2">
      <w:pPr>
        <w:ind w:left="-360"/>
        <w:rPr>
          <w:rFonts w:ascii="Arial" w:hAnsi="Arial" w:cs="Arial"/>
          <w:b/>
          <w:bCs/>
          <w:sz w:val="18"/>
          <w:szCs w:val="18"/>
        </w:rPr>
      </w:pPr>
    </w:p>
    <w:p w14:paraId="0F30786D" w14:textId="77777777" w:rsidR="008460E2" w:rsidRPr="008460E2" w:rsidRDefault="008460E2" w:rsidP="008460E2">
      <w:pPr>
        <w:ind w:left="-360"/>
        <w:rPr>
          <w:rFonts w:ascii="Arial" w:hAnsi="Arial" w:cs="Arial"/>
          <w:b/>
          <w:bCs/>
          <w:sz w:val="18"/>
          <w:szCs w:val="18"/>
        </w:rPr>
      </w:pPr>
    </w:p>
    <w:p w14:paraId="3EDE5463" w14:textId="77777777" w:rsidR="006F2003" w:rsidRDefault="006F2003" w:rsidP="008460E2">
      <w:pPr>
        <w:ind w:left="-360"/>
        <w:rPr>
          <w:rFonts w:ascii="Arial" w:hAnsi="Arial" w:cs="Arial"/>
          <w:b/>
          <w:bCs/>
          <w:sz w:val="18"/>
          <w:szCs w:val="18"/>
        </w:rPr>
      </w:pPr>
    </w:p>
    <w:p w14:paraId="3EEA5EF0" w14:textId="77777777" w:rsidR="006F2003" w:rsidRDefault="006F2003" w:rsidP="008460E2">
      <w:pPr>
        <w:ind w:left="-360"/>
        <w:rPr>
          <w:rFonts w:ascii="Arial" w:hAnsi="Arial" w:cs="Arial"/>
          <w:b/>
          <w:bCs/>
          <w:sz w:val="18"/>
          <w:szCs w:val="18"/>
        </w:rPr>
      </w:pPr>
    </w:p>
    <w:p w14:paraId="54C7839F" w14:textId="7258420A" w:rsidR="008460E2" w:rsidRPr="008460E2" w:rsidRDefault="008460E2" w:rsidP="008460E2">
      <w:pPr>
        <w:ind w:left="-360"/>
        <w:rPr>
          <w:rFonts w:ascii="Arial" w:hAnsi="Arial" w:cs="Arial"/>
          <w:b/>
          <w:bCs/>
          <w:sz w:val="18"/>
          <w:szCs w:val="18"/>
          <w:u w:val="single"/>
        </w:rPr>
      </w:pPr>
      <w:r w:rsidRPr="008460E2">
        <w:rPr>
          <w:rFonts w:ascii="Arial" w:hAnsi="Arial" w:cs="Arial"/>
          <w:noProof/>
          <w:sz w:val="18"/>
          <w:szCs w:val="18"/>
        </w:rPr>
        <mc:AlternateContent>
          <mc:Choice Requires="wps">
            <w:drawing>
              <wp:anchor distT="45720" distB="45720" distL="114300" distR="114300" simplePos="0" relativeHeight="251659264" behindDoc="0" locked="0" layoutInCell="1" allowOverlap="1" wp14:anchorId="2B0C5ABE" wp14:editId="6563E7DE">
                <wp:simplePos x="0" y="0"/>
                <wp:positionH relativeFrom="page">
                  <wp:posOffset>6153150</wp:posOffset>
                </wp:positionH>
                <wp:positionV relativeFrom="paragraph">
                  <wp:posOffset>0</wp:posOffset>
                </wp:positionV>
                <wp:extent cx="1440180" cy="16764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76400"/>
                        </a:xfrm>
                        <a:prstGeom prst="rect">
                          <a:avLst/>
                        </a:prstGeom>
                        <a:solidFill>
                          <a:srgbClr val="FFFFFF"/>
                        </a:solidFill>
                        <a:ln w="9525">
                          <a:noFill/>
                          <a:miter lim="800000"/>
                          <a:headEnd/>
                          <a:tailEnd/>
                        </a:ln>
                      </wps:spPr>
                      <wps:txbx>
                        <w:txbxContent>
                          <w:p w14:paraId="51EE8251" w14:textId="4E06DE54" w:rsidR="008F6170" w:rsidRDefault="008F6170">
                            <w:r w:rsidRPr="008F6170">
                              <w:rPr>
                                <w:rFonts w:ascii="Arial" w:hAnsi="Arial" w:cs="Arial"/>
                                <w:noProof/>
                                <w:sz w:val="19"/>
                                <w:szCs w:val="19"/>
                              </w:rPr>
                              <w:drawing>
                                <wp:inline distT="114300" distB="114300" distL="114300" distR="114300" wp14:anchorId="788C282F" wp14:editId="33EE93F4">
                                  <wp:extent cx="1240790" cy="1519766"/>
                                  <wp:effectExtent l="0" t="0" r="0" b="444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242456" cy="1521806"/>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C5ABE" id="_x0000_s1028" type="#_x0000_t202" style="position:absolute;left:0;text-align:left;margin-left:484.5pt;margin-top:0;width:113.4pt;height:132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" stroked="f">
                <v:textbox>
                  <w:txbxContent>
                    <w:p w14:paraId="51EE8251" w14:textId="4E06DE54" w:rsidR="008F6170" w:rsidRDefault="008F6170">
                      <w:r w:rsidRPr="008F6170">
                        <w:rPr>
                          <w:rFonts w:ascii="Arial" w:hAnsi="Arial" w:cs="Arial"/>
                          <w:noProof/>
                          <w:sz w:val="19"/>
                          <w:szCs w:val="19"/>
                        </w:rPr>
                        <w:drawing>
                          <wp:inline distT="114300" distB="114300" distL="114300" distR="114300" wp14:anchorId="788C282F" wp14:editId="33EE93F4">
                            <wp:extent cx="1240790" cy="1519766"/>
                            <wp:effectExtent l="0" t="0" r="0" b="444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242456" cy="1521806"/>
                                    </a:xfrm>
                                    <a:prstGeom prst="rect">
                                      <a:avLst/>
                                    </a:prstGeom>
                                    <a:ln/>
                                  </pic:spPr>
                                </pic:pic>
                              </a:graphicData>
                            </a:graphic>
                          </wp:inline>
                        </w:drawing>
                      </w:r>
                    </w:p>
                  </w:txbxContent>
                </v:textbox>
                <w10:wrap type="square" anchorx="page"/>
              </v:shape>
            </w:pict>
          </mc:Fallback>
        </mc:AlternateContent>
      </w:r>
      <w:r w:rsidR="008F6170" w:rsidRPr="008460E2">
        <w:rPr>
          <w:rFonts w:ascii="Arial" w:hAnsi="Arial" w:cs="Arial"/>
          <w:b/>
          <w:bCs/>
          <w:sz w:val="18"/>
          <w:szCs w:val="18"/>
        </w:rPr>
        <w:t>Steven Kinney, PT, DPT, Board</w:t>
      </w:r>
      <w:r w:rsidR="002E4C98" w:rsidRPr="008460E2">
        <w:rPr>
          <w:rFonts w:ascii="Arial" w:hAnsi="Arial" w:cs="Arial"/>
          <w:b/>
          <w:bCs/>
          <w:sz w:val="18"/>
          <w:szCs w:val="18"/>
        </w:rPr>
        <w:t>-</w:t>
      </w:r>
      <w:r w:rsidR="008F6170" w:rsidRPr="008460E2">
        <w:rPr>
          <w:rFonts w:ascii="Arial" w:hAnsi="Arial" w:cs="Arial"/>
          <w:b/>
          <w:bCs/>
          <w:sz w:val="18"/>
          <w:szCs w:val="18"/>
        </w:rPr>
        <w:t xml:space="preserve">Certified </w:t>
      </w:r>
      <w:r w:rsidR="002E4C98" w:rsidRPr="008460E2">
        <w:rPr>
          <w:rFonts w:ascii="Arial" w:hAnsi="Arial" w:cs="Arial"/>
          <w:b/>
          <w:bCs/>
          <w:sz w:val="18"/>
          <w:szCs w:val="18"/>
        </w:rPr>
        <w:t xml:space="preserve">Clinical Specialist </w:t>
      </w:r>
      <w:r w:rsidR="008F6170" w:rsidRPr="008460E2">
        <w:rPr>
          <w:rFonts w:ascii="Arial" w:hAnsi="Arial" w:cs="Arial"/>
          <w:b/>
          <w:bCs/>
          <w:sz w:val="18"/>
          <w:szCs w:val="18"/>
        </w:rPr>
        <w:t>Orthopaedic Physical Th</w:t>
      </w:r>
      <w:r w:rsidR="002E4C98" w:rsidRPr="008460E2">
        <w:rPr>
          <w:rFonts w:ascii="Arial" w:hAnsi="Arial" w:cs="Arial"/>
          <w:b/>
          <w:bCs/>
          <w:sz w:val="18"/>
          <w:szCs w:val="18"/>
        </w:rPr>
        <w:t>erapy</w:t>
      </w:r>
      <w:r w:rsidR="002E4C98" w:rsidRPr="008460E2">
        <w:rPr>
          <w:rFonts w:ascii="Arial" w:hAnsi="Arial" w:cs="Arial"/>
          <w:sz w:val="18"/>
          <w:szCs w:val="18"/>
        </w:rPr>
        <w:t>,</w:t>
      </w:r>
      <w:r w:rsidR="008F6170" w:rsidRPr="008460E2">
        <w:rPr>
          <w:rFonts w:ascii="Arial" w:hAnsi="Arial" w:cs="Arial"/>
          <w:sz w:val="18"/>
          <w:szCs w:val="18"/>
        </w:rPr>
        <w:t xml:space="preserve"> earned his Doctor of Physical Therapy degree from Columbia University in 2011. He is a Certified Strength and Conditioning Specialist (CSCS) and achieved certification as an Integrated Manual Therapist (CIMT) with Great Lakes Seminars. In addition, he completed extensive training in Neuro-Developmental Treatment, becoming certified under Recovering Function. He is a member of the American Physical Therapy Association and the American Academy of Orthopedic Manual Physical Therapists. He is a member of the American Physical Therapy Association’s Orthopaedic and Geriatric </w:t>
      </w:r>
      <w:r w:rsidR="002E4C98" w:rsidRPr="008460E2">
        <w:rPr>
          <w:rFonts w:ascii="Arial" w:hAnsi="Arial" w:cs="Arial"/>
          <w:sz w:val="18"/>
          <w:szCs w:val="18"/>
        </w:rPr>
        <w:t>S</w:t>
      </w:r>
      <w:r w:rsidR="008F6170" w:rsidRPr="008460E2">
        <w:rPr>
          <w:rFonts w:ascii="Arial" w:hAnsi="Arial" w:cs="Arial"/>
          <w:sz w:val="18"/>
          <w:szCs w:val="18"/>
        </w:rPr>
        <w:t xml:space="preserve">ections. He is an </w:t>
      </w:r>
      <w:proofErr w:type="spellStart"/>
      <w:r w:rsidR="008F6170" w:rsidRPr="008460E2">
        <w:rPr>
          <w:rFonts w:ascii="Arial" w:hAnsi="Arial" w:cs="Arial"/>
          <w:sz w:val="18"/>
          <w:szCs w:val="18"/>
        </w:rPr>
        <w:t>orthop</w:t>
      </w:r>
      <w:r w:rsidR="002E4C98" w:rsidRPr="008460E2">
        <w:rPr>
          <w:rFonts w:ascii="Arial" w:hAnsi="Arial" w:cs="Arial"/>
          <w:sz w:val="18"/>
          <w:szCs w:val="18"/>
        </w:rPr>
        <w:t>a</w:t>
      </w:r>
      <w:r w:rsidR="008F6170" w:rsidRPr="008460E2">
        <w:rPr>
          <w:rFonts w:ascii="Arial" w:hAnsi="Arial" w:cs="Arial"/>
          <w:sz w:val="18"/>
          <w:szCs w:val="18"/>
        </w:rPr>
        <w:t>edic</w:t>
      </w:r>
      <w:proofErr w:type="spellEnd"/>
      <w:r w:rsidR="008F6170" w:rsidRPr="008460E2">
        <w:rPr>
          <w:rFonts w:ascii="Arial" w:hAnsi="Arial" w:cs="Arial"/>
          <w:sz w:val="18"/>
          <w:szCs w:val="18"/>
        </w:rPr>
        <w:t xml:space="preserve"> certified specialist and currently pursuing a fellowship in orthopedic manual physical therapy at Regis University.</w:t>
      </w:r>
    </w:p>
    <w:p w14:paraId="05FCC888" w14:textId="77777777" w:rsidR="008460E2" w:rsidRPr="008460E2" w:rsidRDefault="008460E2" w:rsidP="008460E2">
      <w:pPr>
        <w:ind w:left="-360"/>
        <w:rPr>
          <w:rFonts w:ascii="Arial" w:hAnsi="Arial" w:cs="Arial"/>
          <w:sz w:val="18"/>
          <w:szCs w:val="18"/>
        </w:rPr>
      </w:pPr>
    </w:p>
    <w:p w14:paraId="0684461F" w14:textId="05115BD6" w:rsidR="008F6170" w:rsidRPr="008460E2" w:rsidRDefault="008F6170" w:rsidP="008460E2">
      <w:pPr>
        <w:ind w:left="-360"/>
        <w:rPr>
          <w:rFonts w:ascii="Arial" w:hAnsi="Arial" w:cs="Arial"/>
          <w:b/>
          <w:bCs/>
          <w:sz w:val="18"/>
          <w:szCs w:val="18"/>
          <w:u w:val="single"/>
        </w:rPr>
      </w:pPr>
      <w:r w:rsidRPr="008460E2">
        <w:rPr>
          <w:rFonts w:ascii="Arial" w:hAnsi="Arial" w:cs="Arial"/>
          <w:sz w:val="18"/>
          <w:szCs w:val="18"/>
        </w:rPr>
        <w:t xml:space="preserve">Steven Kinney has practiced in outpatient, subacute rehab, inpatient rehab, and acute care hospital settings with diverse patient populations. He </w:t>
      </w:r>
      <w:r w:rsidR="002E4C98" w:rsidRPr="008460E2">
        <w:rPr>
          <w:rFonts w:ascii="Arial" w:hAnsi="Arial" w:cs="Arial"/>
          <w:sz w:val="18"/>
          <w:szCs w:val="18"/>
        </w:rPr>
        <w:t xml:space="preserve">is </w:t>
      </w:r>
      <w:r w:rsidRPr="008460E2">
        <w:rPr>
          <w:rFonts w:ascii="Arial" w:hAnsi="Arial" w:cs="Arial"/>
          <w:sz w:val="18"/>
          <w:szCs w:val="18"/>
        </w:rPr>
        <w:t xml:space="preserve">currently working at Indiana University Health in Bloomington, IN. He has been involved in the continuing education and training of physical therapists and other healthcare professionals. He has also volunteered as a physical therapist locally and abroad. </w:t>
      </w:r>
    </w:p>
    <w:p w14:paraId="2378FC31" w14:textId="1F83D641" w:rsidR="008F6170" w:rsidRPr="008460E2" w:rsidRDefault="008F6170" w:rsidP="008F6170">
      <w:pPr>
        <w:rPr>
          <w:rFonts w:ascii="Arial" w:hAnsi="Arial" w:cs="Arial"/>
          <w:sz w:val="18"/>
          <w:szCs w:val="18"/>
        </w:rPr>
      </w:pPr>
    </w:p>
    <w:p w14:paraId="736FB925" w14:textId="5EB31784" w:rsidR="008F6170" w:rsidRPr="008460E2" w:rsidRDefault="008460E2" w:rsidP="008F6170">
      <w:pPr>
        <w:widowControl w:val="0"/>
        <w:ind w:right="2467"/>
        <w:rPr>
          <w:rFonts w:ascii="Arial" w:hAnsi="Arial" w:cs="Arial"/>
          <w:sz w:val="18"/>
          <w:szCs w:val="18"/>
        </w:rPr>
      </w:pPr>
      <w:r>
        <w:rPr>
          <w:rFonts w:ascii="Arial" w:hAnsi="Arial" w:cs="Arial"/>
          <w:noProof/>
          <w:sz w:val="18"/>
          <w:szCs w:val="18"/>
        </w:rPr>
        <w:drawing>
          <wp:inline distT="0" distB="0" distL="0" distR="0" wp14:anchorId="179A0EED" wp14:editId="0FC2E94B">
            <wp:extent cx="1478280" cy="8825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ta_in_short_color_rgb-pos.png"/>
                    <pic:cNvPicPr/>
                  </pic:nvPicPr>
                  <pic:blipFill>
                    <a:blip r:embed="rId11"/>
                    <a:stretch>
                      <a:fillRect/>
                    </a:stretch>
                  </pic:blipFill>
                  <pic:spPr>
                    <a:xfrm>
                      <a:off x="0" y="0"/>
                      <a:ext cx="1502547" cy="897024"/>
                    </a:xfrm>
                    <a:prstGeom prst="rect">
                      <a:avLst/>
                    </a:prstGeom>
                  </pic:spPr>
                </pic:pic>
              </a:graphicData>
            </a:graphic>
          </wp:inline>
        </w:drawing>
      </w:r>
    </w:p>
    <w:sectPr w:rsidR="008F6170" w:rsidRPr="008460E2" w:rsidSect="006C3416">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56C8"/>
    <w:multiLevelType w:val="multilevel"/>
    <w:tmpl w:val="D79036C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0B7A7BD4"/>
    <w:multiLevelType w:val="hybridMultilevel"/>
    <w:tmpl w:val="8BA22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D764D0"/>
    <w:multiLevelType w:val="multilevel"/>
    <w:tmpl w:val="75CC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67DFC"/>
    <w:multiLevelType w:val="singleLevel"/>
    <w:tmpl w:val="9AB452B6"/>
    <w:lvl w:ilvl="0">
      <w:start w:val="1"/>
      <w:numFmt w:val="decimal"/>
      <w:lvlText w:val="%1."/>
      <w:lvlJc w:val="left"/>
      <w:pPr>
        <w:tabs>
          <w:tab w:val="num" w:pos="450"/>
        </w:tabs>
        <w:ind w:left="450" w:hanging="360"/>
      </w:pPr>
      <w:rPr>
        <w:rFonts w:ascii="Arial" w:hAnsi="Arial" w:cs="Arial" w:hint="default"/>
      </w:rPr>
    </w:lvl>
  </w:abstractNum>
  <w:abstractNum w:abstractNumId="4" w15:restartNumberingAfterBreak="0">
    <w:nsid w:val="365B7D11"/>
    <w:multiLevelType w:val="hybridMultilevel"/>
    <w:tmpl w:val="D77A1E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465349"/>
    <w:multiLevelType w:val="hybridMultilevel"/>
    <w:tmpl w:val="EDEC28EA"/>
    <w:lvl w:ilvl="0" w:tplc="314CB20C">
      <w:start w:val="1"/>
      <w:numFmt w:val="decimal"/>
      <w:lvlText w:val="%1."/>
      <w:lvlJc w:val="left"/>
      <w:pPr>
        <w:tabs>
          <w:tab w:val="num" w:pos="720"/>
        </w:tabs>
        <w:ind w:left="720" w:hanging="360"/>
      </w:pPr>
      <w:rPr>
        <w:rFonts w:ascii="Times New Roman" w:hAnsi="Times New Roman" w:hint="default"/>
        <w:sz w:val="24"/>
        <w:szCs w:val="24"/>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6" w15:restartNumberingAfterBreak="0">
    <w:nsid w:val="3E114859"/>
    <w:multiLevelType w:val="hybridMultilevel"/>
    <w:tmpl w:val="D63C541A"/>
    <w:lvl w:ilvl="0" w:tplc="D83AB1C8">
      <w:start w:val="1"/>
      <w:numFmt w:val="decimal"/>
      <w:lvlText w:val="%1."/>
      <w:lvlJc w:val="left"/>
      <w:pPr>
        <w:ind w:hanging="360"/>
      </w:pPr>
      <w:rPr>
        <w:rFonts w:ascii="Times New Roman" w:hAnsi="Times New Roman" w:hint="default"/>
        <w:color w:val="auto"/>
      </w:rPr>
    </w:lvl>
    <w:lvl w:ilvl="1" w:tplc="04090019">
      <w:start w:val="1"/>
      <w:numFmt w:val="lowerLetter"/>
      <w:lvlText w:val="%2."/>
      <w:lvlJc w:val="left"/>
      <w:pPr>
        <w:ind w:left="720" w:hanging="360"/>
      </w:pPr>
      <w:rPr>
        <w:rFonts w:ascii="Times New Roman" w:hAnsi="Times New Roman"/>
      </w:rPr>
    </w:lvl>
    <w:lvl w:ilvl="2" w:tplc="0409001B">
      <w:start w:val="1"/>
      <w:numFmt w:val="lowerRoman"/>
      <w:lvlText w:val="%3."/>
      <w:lvlJc w:val="right"/>
      <w:pPr>
        <w:ind w:left="1440" w:hanging="180"/>
      </w:pPr>
      <w:rPr>
        <w:rFonts w:ascii="Times New Roman" w:hAnsi="Times New Roman"/>
      </w:rPr>
    </w:lvl>
    <w:lvl w:ilvl="3" w:tplc="0409000F">
      <w:start w:val="1"/>
      <w:numFmt w:val="decimal"/>
      <w:lvlText w:val="%4."/>
      <w:lvlJc w:val="left"/>
      <w:pPr>
        <w:ind w:left="2160" w:hanging="360"/>
      </w:pPr>
      <w:rPr>
        <w:rFonts w:ascii="Times New Roman" w:hAnsi="Times New Roman"/>
      </w:rPr>
    </w:lvl>
    <w:lvl w:ilvl="4" w:tplc="04090019">
      <w:start w:val="1"/>
      <w:numFmt w:val="lowerLetter"/>
      <w:lvlText w:val="%5."/>
      <w:lvlJc w:val="left"/>
      <w:pPr>
        <w:ind w:left="2880" w:hanging="360"/>
      </w:pPr>
      <w:rPr>
        <w:rFonts w:ascii="Times New Roman" w:hAnsi="Times New Roman"/>
      </w:rPr>
    </w:lvl>
    <w:lvl w:ilvl="5" w:tplc="0409001B">
      <w:start w:val="1"/>
      <w:numFmt w:val="lowerRoman"/>
      <w:lvlText w:val="%6."/>
      <w:lvlJc w:val="right"/>
      <w:pPr>
        <w:ind w:left="3600" w:hanging="180"/>
      </w:pPr>
      <w:rPr>
        <w:rFonts w:ascii="Times New Roman" w:hAnsi="Times New Roman"/>
      </w:rPr>
    </w:lvl>
    <w:lvl w:ilvl="6" w:tplc="0409000F">
      <w:start w:val="1"/>
      <w:numFmt w:val="decimal"/>
      <w:lvlText w:val="%7."/>
      <w:lvlJc w:val="left"/>
      <w:pPr>
        <w:ind w:left="4320" w:hanging="360"/>
      </w:pPr>
      <w:rPr>
        <w:rFonts w:ascii="Times New Roman" w:hAnsi="Times New Roman"/>
      </w:rPr>
    </w:lvl>
    <w:lvl w:ilvl="7" w:tplc="04090019">
      <w:start w:val="1"/>
      <w:numFmt w:val="lowerLetter"/>
      <w:lvlText w:val="%8."/>
      <w:lvlJc w:val="left"/>
      <w:pPr>
        <w:ind w:left="5040" w:hanging="360"/>
      </w:pPr>
      <w:rPr>
        <w:rFonts w:ascii="Times New Roman" w:hAnsi="Times New Roman"/>
      </w:rPr>
    </w:lvl>
    <w:lvl w:ilvl="8" w:tplc="0409001B">
      <w:start w:val="1"/>
      <w:numFmt w:val="lowerRoman"/>
      <w:lvlText w:val="%9."/>
      <w:lvlJc w:val="right"/>
      <w:pPr>
        <w:ind w:left="5760" w:hanging="180"/>
      </w:pPr>
      <w:rPr>
        <w:rFonts w:ascii="Times New Roman" w:hAnsi="Times New Roman"/>
      </w:rPr>
    </w:lvl>
  </w:abstractNum>
  <w:abstractNum w:abstractNumId="7" w15:restartNumberingAfterBreak="0">
    <w:nsid w:val="403865F5"/>
    <w:multiLevelType w:val="hybridMultilevel"/>
    <w:tmpl w:val="482C3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26553E3"/>
    <w:multiLevelType w:val="multilevel"/>
    <w:tmpl w:val="D7903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F400FA6"/>
    <w:multiLevelType w:val="hybridMultilevel"/>
    <w:tmpl w:val="B3568A8E"/>
    <w:lvl w:ilvl="0" w:tplc="F91AE856">
      <w:start w:val="1"/>
      <w:numFmt w:val="decimal"/>
      <w:lvlText w:val="%1)"/>
      <w:lvlJc w:val="left"/>
      <w:pPr>
        <w:ind w:hanging="360"/>
      </w:pPr>
      <w:rPr>
        <w:rFonts w:ascii="Times New Roman" w:hAnsi="Times New Roman" w:hint="default"/>
        <w:color w:val="auto"/>
      </w:rPr>
    </w:lvl>
    <w:lvl w:ilvl="1" w:tplc="04090019">
      <w:start w:val="1"/>
      <w:numFmt w:val="lowerLetter"/>
      <w:lvlText w:val="%2."/>
      <w:lvlJc w:val="left"/>
      <w:pPr>
        <w:ind w:left="720" w:hanging="360"/>
      </w:pPr>
      <w:rPr>
        <w:rFonts w:ascii="Times New Roman" w:hAnsi="Times New Roman"/>
      </w:rPr>
    </w:lvl>
    <w:lvl w:ilvl="2" w:tplc="0409001B">
      <w:start w:val="1"/>
      <w:numFmt w:val="lowerRoman"/>
      <w:lvlText w:val="%3."/>
      <w:lvlJc w:val="right"/>
      <w:pPr>
        <w:ind w:left="1440" w:hanging="180"/>
      </w:pPr>
      <w:rPr>
        <w:rFonts w:ascii="Times New Roman" w:hAnsi="Times New Roman"/>
      </w:rPr>
    </w:lvl>
    <w:lvl w:ilvl="3" w:tplc="0409000F">
      <w:start w:val="1"/>
      <w:numFmt w:val="decimal"/>
      <w:lvlText w:val="%4."/>
      <w:lvlJc w:val="left"/>
      <w:pPr>
        <w:ind w:left="2160" w:hanging="360"/>
      </w:pPr>
      <w:rPr>
        <w:rFonts w:ascii="Times New Roman" w:hAnsi="Times New Roman"/>
      </w:rPr>
    </w:lvl>
    <w:lvl w:ilvl="4" w:tplc="04090019">
      <w:start w:val="1"/>
      <w:numFmt w:val="lowerLetter"/>
      <w:lvlText w:val="%5."/>
      <w:lvlJc w:val="left"/>
      <w:pPr>
        <w:ind w:left="2880" w:hanging="360"/>
      </w:pPr>
      <w:rPr>
        <w:rFonts w:ascii="Times New Roman" w:hAnsi="Times New Roman"/>
      </w:rPr>
    </w:lvl>
    <w:lvl w:ilvl="5" w:tplc="0409001B">
      <w:start w:val="1"/>
      <w:numFmt w:val="lowerRoman"/>
      <w:lvlText w:val="%6."/>
      <w:lvlJc w:val="right"/>
      <w:pPr>
        <w:ind w:left="3600" w:hanging="180"/>
      </w:pPr>
      <w:rPr>
        <w:rFonts w:ascii="Times New Roman" w:hAnsi="Times New Roman"/>
      </w:rPr>
    </w:lvl>
    <w:lvl w:ilvl="6" w:tplc="0409000F">
      <w:start w:val="1"/>
      <w:numFmt w:val="decimal"/>
      <w:lvlText w:val="%7."/>
      <w:lvlJc w:val="left"/>
      <w:pPr>
        <w:ind w:left="4320" w:hanging="360"/>
      </w:pPr>
      <w:rPr>
        <w:rFonts w:ascii="Times New Roman" w:hAnsi="Times New Roman"/>
      </w:rPr>
    </w:lvl>
    <w:lvl w:ilvl="7" w:tplc="04090019">
      <w:start w:val="1"/>
      <w:numFmt w:val="lowerLetter"/>
      <w:lvlText w:val="%8."/>
      <w:lvlJc w:val="left"/>
      <w:pPr>
        <w:ind w:left="5040" w:hanging="360"/>
      </w:pPr>
      <w:rPr>
        <w:rFonts w:ascii="Times New Roman" w:hAnsi="Times New Roman"/>
      </w:rPr>
    </w:lvl>
    <w:lvl w:ilvl="8" w:tplc="0409001B">
      <w:start w:val="1"/>
      <w:numFmt w:val="lowerRoman"/>
      <w:lvlText w:val="%9."/>
      <w:lvlJc w:val="right"/>
      <w:pPr>
        <w:ind w:left="5760" w:hanging="180"/>
      </w:pPr>
      <w:rPr>
        <w:rFonts w:ascii="Times New Roman" w:hAnsi="Times New Roman"/>
      </w:rPr>
    </w:lvl>
  </w:abstractNum>
  <w:abstractNum w:abstractNumId="10" w15:restartNumberingAfterBreak="0">
    <w:nsid w:val="611E1114"/>
    <w:multiLevelType w:val="multilevel"/>
    <w:tmpl w:val="D79036C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15:restartNumberingAfterBreak="0">
    <w:nsid w:val="65BB74BF"/>
    <w:multiLevelType w:val="hybridMultilevel"/>
    <w:tmpl w:val="2E0870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12" w15:restartNumberingAfterBreak="0">
    <w:nsid w:val="6A771D79"/>
    <w:multiLevelType w:val="hybridMultilevel"/>
    <w:tmpl w:val="D8B64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E13766"/>
    <w:multiLevelType w:val="multilevel"/>
    <w:tmpl w:val="FBE2BA0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440"/>
        </w:tabs>
        <w:ind w:left="1440" w:hanging="360"/>
      </w:pPr>
      <w:rPr>
        <w:rFonts w:ascii="Times New Roman" w:hAnsi="Times New Roman"/>
      </w:rPr>
    </w:lvl>
    <w:lvl w:ilvl="2">
      <w:start w:val="1"/>
      <w:numFmt w:val="decimal"/>
      <w:lvlText w:val="%3."/>
      <w:lvlJc w:val="left"/>
      <w:pPr>
        <w:tabs>
          <w:tab w:val="num" w:pos="2160"/>
        </w:tabs>
        <w:ind w:left="2160" w:hanging="360"/>
      </w:pPr>
      <w:rPr>
        <w:rFonts w:ascii="Times New Roman" w:hAnsi="Times New Roman"/>
      </w:rPr>
    </w:lvl>
    <w:lvl w:ilvl="3">
      <w:start w:val="1"/>
      <w:numFmt w:val="decimal"/>
      <w:lvlText w:val="%4."/>
      <w:lvlJc w:val="left"/>
      <w:pPr>
        <w:tabs>
          <w:tab w:val="num" w:pos="2880"/>
        </w:tabs>
        <w:ind w:left="2880" w:hanging="360"/>
      </w:pPr>
      <w:rPr>
        <w:rFonts w:ascii="Times New Roman" w:hAnsi="Times New Roman"/>
      </w:rPr>
    </w:lvl>
    <w:lvl w:ilvl="4">
      <w:start w:val="1"/>
      <w:numFmt w:val="decimal"/>
      <w:lvlText w:val="%5."/>
      <w:lvlJc w:val="left"/>
      <w:pPr>
        <w:tabs>
          <w:tab w:val="num" w:pos="3600"/>
        </w:tabs>
        <w:ind w:left="3600" w:hanging="360"/>
      </w:pPr>
      <w:rPr>
        <w:rFonts w:ascii="Times New Roman" w:hAnsi="Times New Roman"/>
      </w:rPr>
    </w:lvl>
    <w:lvl w:ilvl="5">
      <w:start w:val="1"/>
      <w:numFmt w:val="decimal"/>
      <w:lvlText w:val="%6."/>
      <w:lvlJc w:val="left"/>
      <w:pPr>
        <w:tabs>
          <w:tab w:val="num" w:pos="4320"/>
        </w:tabs>
        <w:ind w:left="4320" w:hanging="360"/>
      </w:pPr>
      <w:rPr>
        <w:rFonts w:ascii="Times New Roman" w:hAnsi="Times New Roman"/>
      </w:rPr>
    </w:lvl>
    <w:lvl w:ilvl="6">
      <w:start w:val="1"/>
      <w:numFmt w:val="decimal"/>
      <w:lvlText w:val="%7."/>
      <w:lvlJc w:val="left"/>
      <w:pPr>
        <w:tabs>
          <w:tab w:val="num" w:pos="5040"/>
        </w:tabs>
        <w:ind w:left="5040" w:hanging="360"/>
      </w:pPr>
      <w:rPr>
        <w:rFonts w:ascii="Times New Roman" w:hAnsi="Times New Roman"/>
      </w:rPr>
    </w:lvl>
    <w:lvl w:ilvl="7">
      <w:start w:val="1"/>
      <w:numFmt w:val="decimal"/>
      <w:lvlText w:val="%8."/>
      <w:lvlJc w:val="left"/>
      <w:pPr>
        <w:tabs>
          <w:tab w:val="num" w:pos="5760"/>
        </w:tabs>
        <w:ind w:left="5760" w:hanging="360"/>
      </w:pPr>
      <w:rPr>
        <w:rFonts w:ascii="Times New Roman" w:hAnsi="Times New Roman"/>
      </w:rPr>
    </w:lvl>
    <w:lvl w:ilvl="8">
      <w:start w:val="1"/>
      <w:numFmt w:val="decimal"/>
      <w:lvlText w:val="%9."/>
      <w:lvlJc w:val="left"/>
      <w:pPr>
        <w:tabs>
          <w:tab w:val="num" w:pos="6480"/>
        </w:tabs>
        <w:ind w:left="6480" w:hanging="360"/>
      </w:pPr>
      <w:rPr>
        <w:rFonts w:ascii="Times New Roman" w:hAnsi="Times New Roman"/>
      </w:rPr>
    </w:lvl>
  </w:abstractNum>
  <w:abstractNum w:abstractNumId="14" w15:restartNumberingAfterBreak="0">
    <w:nsid w:val="7D7D00C0"/>
    <w:multiLevelType w:val="singleLevel"/>
    <w:tmpl w:val="132E4F78"/>
    <w:lvl w:ilvl="0">
      <w:start w:val="1"/>
      <w:numFmt w:val="decimal"/>
      <w:lvlText w:val="%1."/>
      <w:lvlJc w:val="left"/>
      <w:pPr>
        <w:tabs>
          <w:tab w:val="num" w:pos="1800"/>
        </w:tabs>
        <w:ind w:left="1800" w:hanging="360"/>
      </w:pPr>
      <w:rPr>
        <w:rFonts w:ascii="Times New Roman" w:hAnsi="Times New Roman" w:hint="default"/>
      </w:rPr>
    </w:lvl>
  </w:abstractNum>
  <w:num w:numId="1">
    <w:abstractNumId w:val="3"/>
  </w:num>
  <w:num w:numId="2">
    <w:abstractNumId w:val="9"/>
  </w:num>
  <w:num w:numId="3">
    <w:abstractNumId w:val="5"/>
  </w:num>
  <w:num w:numId="4">
    <w:abstractNumId w:val="6"/>
  </w:num>
  <w:num w:numId="5">
    <w:abstractNumId w:val="1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
  </w:num>
  <w:num w:numId="10">
    <w:abstractNumId w:val="1"/>
  </w:num>
  <w:num w:numId="11">
    <w:abstractNumId w:val="12"/>
  </w:num>
  <w:num w:numId="12">
    <w:abstractNumId w:val="4"/>
  </w:num>
  <w:num w:numId="13">
    <w:abstractNumId w:val="10"/>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proofState w:spelling="clean" w:grammar="clean"/>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76C"/>
    <w:rsid w:val="000C4BB6"/>
    <w:rsid w:val="000E697A"/>
    <w:rsid w:val="001771CA"/>
    <w:rsid w:val="002E4C98"/>
    <w:rsid w:val="00350EEC"/>
    <w:rsid w:val="0036132E"/>
    <w:rsid w:val="0037158B"/>
    <w:rsid w:val="003E44A1"/>
    <w:rsid w:val="004258CD"/>
    <w:rsid w:val="00451156"/>
    <w:rsid w:val="004607C6"/>
    <w:rsid w:val="00466E5F"/>
    <w:rsid w:val="006009D0"/>
    <w:rsid w:val="006C3416"/>
    <w:rsid w:val="006D676C"/>
    <w:rsid w:val="006F2003"/>
    <w:rsid w:val="00783C13"/>
    <w:rsid w:val="007C3A88"/>
    <w:rsid w:val="008460E2"/>
    <w:rsid w:val="008D76A5"/>
    <w:rsid w:val="008F3338"/>
    <w:rsid w:val="008F6170"/>
    <w:rsid w:val="00961B8D"/>
    <w:rsid w:val="00AD45B8"/>
    <w:rsid w:val="00AE451D"/>
    <w:rsid w:val="00BE1FF7"/>
    <w:rsid w:val="00BF4D3A"/>
    <w:rsid w:val="00DE7C72"/>
    <w:rsid w:val="00E866D0"/>
    <w:rsid w:val="00E94906"/>
    <w:rsid w:val="00EE5F94"/>
    <w:rsid w:val="00F30F4E"/>
    <w:rsid w:val="00F5609E"/>
    <w:rsid w:val="00FB3273"/>
    <w:rsid w:val="00FE1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36F9FC"/>
  <w15:docId w15:val="{F0108BCB-6EA2-40F7-AAF9-B9FA14202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uiPriority w:val="99"/>
    <w:qFormat/>
    <w:pPr>
      <w:keepNext/>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cs="Times New Roman"/>
      <w:b/>
      <w:bCs/>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after="150"/>
    </w:p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rPr>
  </w:style>
  <w:style w:type="paragraph" w:styleId="Title">
    <w:name w:val="Title"/>
    <w:basedOn w:val="Normal"/>
    <w:link w:val="TitleChar"/>
    <w:uiPriority w:val="99"/>
    <w:qFormat/>
    <w:pPr>
      <w:jc w:val="center"/>
    </w:pPr>
    <w:rPr>
      <w:b/>
      <w:bCs/>
      <w:u w:val="single"/>
    </w:rPr>
  </w:style>
  <w:style w:type="character" w:customStyle="1" w:styleId="TitleChar">
    <w:name w:val="Title Char"/>
    <w:basedOn w:val="DefaultParagraphFont"/>
    <w:link w:val="Title"/>
    <w:uiPriority w:val="99"/>
    <w:rPr>
      <w:rFonts w:ascii="Times New Roman" w:hAnsi="Times New Roman" w:cs="Times New Roman"/>
      <w:b/>
      <w:bCs/>
      <w:sz w:val="20"/>
      <w:szCs w:val="20"/>
      <w:u w:val="single"/>
    </w:rPr>
  </w:style>
  <w:style w:type="paragraph" w:styleId="ListParagraph">
    <w:name w:val="List Paragraph"/>
    <w:basedOn w:val="Normal"/>
    <w:uiPriority w:val="34"/>
    <w:qFormat/>
    <w:pPr>
      <w:ind w:left="720"/>
    </w:pPr>
  </w:style>
  <w:style w:type="paragraph" w:styleId="BodyText">
    <w:name w:val="Body Text"/>
    <w:basedOn w:val="Normal"/>
    <w:link w:val="BodyTextChar"/>
    <w:uiPriority w:val="99"/>
    <w:rPr>
      <w:sz w:val="22"/>
      <w:szCs w:val="22"/>
    </w:rPr>
  </w:style>
  <w:style w:type="character" w:customStyle="1" w:styleId="BodyTextChar">
    <w:name w:val="Body Text Char"/>
    <w:basedOn w:val="DefaultParagraphFont"/>
    <w:link w:val="BodyText"/>
    <w:uiPriority w:val="99"/>
    <w:rPr>
      <w:rFonts w:ascii="Times New Roman" w:hAnsi="Times New Roman" w:cs="Times New Roman"/>
      <w:sz w:val="20"/>
      <w:szCs w:val="20"/>
    </w:rPr>
  </w:style>
  <w:style w:type="character" w:styleId="FollowedHyperlink">
    <w:name w:val="FollowedHyperlink"/>
    <w:basedOn w:val="DefaultParagraphFont"/>
    <w:uiPriority w:val="99"/>
    <w:rPr>
      <w:color w:val="800080"/>
      <w:u w:val="single"/>
    </w:rPr>
  </w:style>
  <w:style w:type="character" w:styleId="UnresolvedMention">
    <w:name w:val="Unresolved Mention"/>
    <w:basedOn w:val="DefaultParagraphFont"/>
    <w:uiPriority w:val="99"/>
    <w:semiHidden/>
    <w:unhideWhenUsed/>
    <w:rsid w:val="00451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38957">
      <w:marLeft w:val="0"/>
      <w:marRight w:val="0"/>
      <w:marTop w:val="0"/>
      <w:marBottom w:val="0"/>
      <w:divBdr>
        <w:top w:val="none" w:sz="0" w:space="0" w:color="auto"/>
        <w:left w:val="none" w:sz="0" w:space="0" w:color="auto"/>
        <w:bottom w:val="none" w:sz="0" w:space="0" w:color="auto"/>
        <w:right w:val="none" w:sz="0" w:space="0" w:color="auto"/>
      </w:divBdr>
      <w:divsChild>
        <w:div w:id="578058639">
          <w:marLeft w:val="0"/>
          <w:marRight w:val="0"/>
          <w:marTop w:val="0"/>
          <w:marBottom w:val="0"/>
          <w:divBdr>
            <w:top w:val="none" w:sz="0" w:space="0" w:color="auto"/>
            <w:left w:val="none" w:sz="0" w:space="0" w:color="auto"/>
            <w:bottom w:val="none" w:sz="0" w:space="0" w:color="auto"/>
            <w:right w:val="none" w:sz="0" w:space="0" w:color="auto"/>
          </w:divBdr>
          <w:divsChild>
            <w:div w:id="1146706327">
              <w:marLeft w:val="0"/>
              <w:marRight w:val="0"/>
              <w:marTop w:val="0"/>
              <w:marBottom w:val="0"/>
              <w:divBdr>
                <w:top w:val="none" w:sz="0" w:space="0" w:color="auto"/>
                <w:left w:val="none" w:sz="0" w:space="0" w:color="auto"/>
                <w:bottom w:val="none" w:sz="0" w:space="0" w:color="auto"/>
                <w:right w:val="none" w:sz="0" w:space="0" w:color="auto"/>
              </w:divBdr>
              <w:divsChild>
                <w:div w:id="1420445202">
                  <w:marLeft w:val="0"/>
                  <w:marRight w:val="0"/>
                  <w:marTop w:val="0"/>
                  <w:marBottom w:val="0"/>
                  <w:divBdr>
                    <w:top w:val="none" w:sz="0" w:space="0" w:color="auto"/>
                    <w:left w:val="none" w:sz="0" w:space="0" w:color="auto"/>
                    <w:bottom w:val="none" w:sz="0" w:space="0" w:color="auto"/>
                    <w:right w:val="none" w:sz="0" w:space="0" w:color="auto"/>
                  </w:divBdr>
                  <w:divsChild>
                    <w:div w:id="1204170224">
                      <w:marLeft w:val="0"/>
                      <w:marRight w:val="0"/>
                      <w:marTop w:val="0"/>
                      <w:marBottom w:val="0"/>
                      <w:divBdr>
                        <w:top w:val="none" w:sz="0" w:space="0" w:color="auto"/>
                        <w:left w:val="none" w:sz="0" w:space="0" w:color="auto"/>
                        <w:bottom w:val="none" w:sz="0" w:space="0" w:color="auto"/>
                        <w:right w:val="none" w:sz="0" w:space="0" w:color="auto"/>
                      </w:divBdr>
                      <w:divsChild>
                        <w:div w:id="659578295">
                          <w:marLeft w:val="0"/>
                          <w:marRight w:val="0"/>
                          <w:marTop w:val="0"/>
                          <w:marBottom w:val="0"/>
                          <w:divBdr>
                            <w:top w:val="none" w:sz="0" w:space="0" w:color="auto"/>
                            <w:left w:val="none" w:sz="0" w:space="0" w:color="auto"/>
                            <w:bottom w:val="none" w:sz="0" w:space="0" w:color="auto"/>
                            <w:right w:val="none" w:sz="0" w:space="0" w:color="auto"/>
                          </w:divBdr>
                          <w:divsChild>
                            <w:div w:id="655381062">
                              <w:marLeft w:val="0"/>
                              <w:marRight w:val="0"/>
                              <w:marTop w:val="0"/>
                              <w:marBottom w:val="0"/>
                              <w:divBdr>
                                <w:top w:val="none" w:sz="0" w:space="0" w:color="auto"/>
                                <w:left w:val="none" w:sz="0" w:space="0" w:color="auto"/>
                                <w:bottom w:val="none" w:sz="0" w:space="0" w:color="auto"/>
                                <w:right w:val="none" w:sz="0" w:space="0" w:color="auto"/>
                              </w:divBdr>
                            </w:div>
                            <w:div w:id="1903523736">
                              <w:marLeft w:val="0"/>
                              <w:marRight w:val="0"/>
                              <w:marTop w:val="0"/>
                              <w:marBottom w:val="0"/>
                              <w:divBdr>
                                <w:top w:val="none" w:sz="0" w:space="0" w:color="auto"/>
                                <w:left w:val="none" w:sz="0" w:space="0" w:color="auto"/>
                                <w:bottom w:val="none" w:sz="0" w:space="0" w:color="auto"/>
                                <w:right w:val="none" w:sz="0" w:space="0" w:color="auto"/>
                              </w:divBdr>
                            </w:div>
                            <w:div w:id="941956672">
                              <w:marLeft w:val="0"/>
                              <w:marRight w:val="0"/>
                              <w:marTop w:val="0"/>
                              <w:marBottom w:val="0"/>
                              <w:divBdr>
                                <w:top w:val="none" w:sz="0" w:space="0" w:color="auto"/>
                                <w:left w:val="none" w:sz="0" w:space="0" w:color="auto"/>
                                <w:bottom w:val="none" w:sz="0" w:space="0" w:color="auto"/>
                                <w:right w:val="none" w:sz="0" w:space="0" w:color="auto"/>
                              </w:divBdr>
                            </w:div>
                            <w:div w:id="302542123">
                              <w:marLeft w:val="0"/>
                              <w:marRight w:val="0"/>
                              <w:marTop w:val="0"/>
                              <w:marBottom w:val="0"/>
                              <w:divBdr>
                                <w:top w:val="none" w:sz="0" w:space="0" w:color="auto"/>
                                <w:left w:val="none" w:sz="0" w:space="0" w:color="auto"/>
                                <w:bottom w:val="none" w:sz="0" w:space="0" w:color="auto"/>
                                <w:right w:val="none" w:sz="0" w:space="0" w:color="auto"/>
                              </w:divBdr>
                            </w:div>
                            <w:div w:id="957612680">
                              <w:marLeft w:val="0"/>
                              <w:marRight w:val="0"/>
                              <w:marTop w:val="0"/>
                              <w:marBottom w:val="0"/>
                              <w:divBdr>
                                <w:top w:val="none" w:sz="0" w:space="0" w:color="auto"/>
                                <w:left w:val="none" w:sz="0" w:space="0" w:color="auto"/>
                                <w:bottom w:val="none" w:sz="0" w:space="0" w:color="auto"/>
                                <w:right w:val="none" w:sz="0" w:space="0" w:color="auto"/>
                              </w:divBdr>
                            </w:div>
                            <w:div w:id="874345010">
                              <w:marLeft w:val="0"/>
                              <w:marRight w:val="0"/>
                              <w:marTop w:val="0"/>
                              <w:marBottom w:val="0"/>
                              <w:divBdr>
                                <w:top w:val="none" w:sz="0" w:space="0" w:color="auto"/>
                                <w:left w:val="none" w:sz="0" w:space="0" w:color="auto"/>
                                <w:bottom w:val="none" w:sz="0" w:space="0" w:color="auto"/>
                                <w:right w:val="none" w:sz="0" w:space="0" w:color="auto"/>
                              </w:divBdr>
                            </w:div>
                            <w:div w:id="1426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081481">
      <w:bodyDiv w:val="1"/>
      <w:marLeft w:val="0"/>
      <w:marRight w:val="0"/>
      <w:marTop w:val="0"/>
      <w:marBottom w:val="0"/>
      <w:divBdr>
        <w:top w:val="none" w:sz="0" w:space="0" w:color="auto"/>
        <w:left w:val="none" w:sz="0" w:space="0" w:color="auto"/>
        <w:bottom w:val="none" w:sz="0" w:space="0" w:color="auto"/>
        <w:right w:val="none" w:sz="0" w:space="0" w:color="auto"/>
      </w:divBdr>
    </w:div>
    <w:div w:id="823817089">
      <w:marLeft w:val="0"/>
      <w:marRight w:val="0"/>
      <w:marTop w:val="0"/>
      <w:marBottom w:val="0"/>
      <w:divBdr>
        <w:top w:val="none" w:sz="0" w:space="0" w:color="auto"/>
        <w:left w:val="none" w:sz="0" w:space="0" w:color="auto"/>
        <w:bottom w:val="none" w:sz="0" w:space="0" w:color="auto"/>
        <w:right w:val="none" w:sz="0" w:space="0" w:color="auto"/>
      </w:divBdr>
      <w:divsChild>
        <w:div w:id="143476348">
          <w:marLeft w:val="0"/>
          <w:marRight w:val="0"/>
          <w:marTop w:val="0"/>
          <w:marBottom w:val="0"/>
          <w:divBdr>
            <w:top w:val="none" w:sz="0" w:space="0" w:color="auto"/>
            <w:left w:val="none" w:sz="0" w:space="0" w:color="auto"/>
            <w:bottom w:val="none" w:sz="0" w:space="0" w:color="auto"/>
            <w:right w:val="none" w:sz="0" w:space="0" w:color="auto"/>
          </w:divBdr>
          <w:divsChild>
            <w:div w:id="1208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496">
      <w:bodyDiv w:val="1"/>
      <w:marLeft w:val="0"/>
      <w:marRight w:val="0"/>
      <w:marTop w:val="0"/>
      <w:marBottom w:val="0"/>
      <w:divBdr>
        <w:top w:val="none" w:sz="0" w:space="0" w:color="auto"/>
        <w:left w:val="none" w:sz="0" w:space="0" w:color="auto"/>
        <w:bottom w:val="none" w:sz="0" w:space="0" w:color="auto"/>
        <w:right w:val="none" w:sz="0" w:space="0" w:color="auto"/>
      </w:divBdr>
    </w:div>
    <w:div w:id="176287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aptapac.square.site/product/-using-the-biopsychosocial-model-to-meet-the-challenges-of-persistent-pain-a-discussion-and-lab-based-course/15?cs=true"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Callan, Suzie</dc:creator>
  <cp:lastModifiedBy>Suzie Callan</cp:lastModifiedBy>
  <cp:revision>11</cp:revision>
  <dcterms:created xsi:type="dcterms:W3CDTF">2020-03-08T11:06:00Z</dcterms:created>
  <dcterms:modified xsi:type="dcterms:W3CDTF">2020-03-11T14:43:00Z</dcterms:modified>
</cp:coreProperties>
</file>