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342FD" w14:textId="77777777" w:rsidR="00867792" w:rsidRDefault="00867792" w:rsidP="008677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ourier New" w:cs="Courier New"/>
          <w:color w:val="000000"/>
          <w:szCs w:val="24"/>
        </w:rPr>
      </w:pPr>
      <w:r w:rsidRPr="00E540BF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03DD595" wp14:editId="5F37574B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4C3A7" w14:textId="77777777" w:rsidR="002A00E1" w:rsidRPr="002A00E1" w:rsidRDefault="002A00E1" w:rsidP="002A00E1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jc w:val="center"/>
        <w:rPr>
          <w:rFonts w:ascii="Arial" w:hAnsi="Arial" w:cs="Arial"/>
          <w:sz w:val="20"/>
        </w:rPr>
      </w:pPr>
    </w:p>
    <w:p w14:paraId="1AF29E8F" w14:textId="22D2CD79" w:rsidR="00635D25" w:rsidRPr="002A00E1" w:rsidRDefault="004D327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POSITION</w:t>
      </w:r>
      <w:r w:rsidR="00635D25" w:rsidRPr="002A00E1">
        <w:rPr>
          <w:rFonts w:ascii="Arial" w:hAnsi="Arial" w:cs="Arial"/>
          <w:sz w:val="20"/>
        </w:rPr>
        <w:t>:</w:t>
      </w:r>
      <w:r w:rsidR="00867792">
        <w:rPr>
          <w:rFonts w:ascii="Arial" w:hAnsi="Arial" w:cs="Arial"/>
          <w:sz w:val="20"/>
        </w:rPr>
        <w:t xml:space="preserve"> </w:t>
      </w:r>
      <w:r w:rsidR="00635D25" w:rsidRPr="002A00E1">
        <w:rPr>
          <w:rFonts w:ascii="Arial" w:hAnsi="Arial" w:cs="Arial"/>
          <w:sz w:val="20"/>
        </w:rPr>
        <w:t>Treasurer</w:t>
      </w:r>
    </w:p>
    <w:p w14:paraId="68B992F6" w14:textId="77777777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bookmarkStart w:id="0" w:name="_GoBack"/>
      <w:bookmarkEnd w:id="0"/>
    </w:p>
    <w:p w14:paraId="3247DE5B" w14:textId="4DC9680C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BYLAW DUTIES</w:t>
      </w:r>
      <w:r w:rsidRPr="002A00E1">
        <w:rPr>
          <w:rFonts w:ascii="Arial" w:hAnsi="Arial" w:cs="Arial"/>
          <w:sz w:val="20"/>
        </w:rPr>
        <w:t>:</w:t>
      </w:r>
      <w:r w:rsidR="00867792">
        <w:rPr>
          <w:rFonts w:ascii="Arial" w:hAnsi="Arial" w:cs="Arial"/>
          <w:sz w:val="20"/>
        </w:rPr>
        <w:t xml:space="preserve"> </w:t>
      </w:r>
      <w:r w:rsidRPr="002A00E1">
        <w:rPr>
          <w:rFonts w:ascii="Arial" w:hAnsi="Arial" w:cs="Arial"/>
          <w:sz w:val="20"/>
        </w:rPr>
        <w:t>The Treasurer shall:</w:t>
      </w:r>
    </w:p>
    <w:p w14:paraId="0A2A0D9F" w14:textId="77777777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0A5947F5" w14:textId="08663927" w:rsidR="00635D25" w:rsidRPr="00867792" w:rsidRDefault="00635D25" w:rsidP="00867792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867792">
        <w:rPr>
          <w:rFonts w:ascii="Arial" w:eastAsiaTheme="minorHAnsi" w:hAnsi="Arial" w:cs="Arial"/>
          <w:sz w:val="20"/>
        </w:rPr>
        <w:t>Be responsible for the receipt, disbursement, and accurate recording of all Chapter funds as prescribed in Chapter Policy and Procedure Manual.</w:t>
      </w:r>
    </w:p>
    <w:p w14:paraId="572CA081" w14:textId="7BD0F751" w:rsidR="00635D25" w:rsidRPr="00867792" w:rsidRDefault="00635D25" w:rsidP="00867792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867792">
        <w:rPr>
          <w:rFonts w:ascii="Arial" w:eastAsiaTheme="minorHAnsi" w:hAnsi="Arial" w:cs="Arial"/>
          <w:sz w:val="20"/>
        </w:rPr>
        <w:t>Present all written reports as prescribed in Chapter Policy and Procedure Manual.</w:t>
      </w:r>
    </w:p>
    <w:p w14:paraId="04E0F282" w14:textId="4B1B8620" w:rsidR="00635D25" w:rsidRPr="00867792" w:rsidRDefault="00635D25" w:rsidP="00867792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867792">
        <w:rPr>
          <w:rFonts w:ascii="Arial" w:eastAsiaTheme="minorHAnsi" w:hAnsi="Arial" w:cs="Arial"/>
          <w:sz w:val="20"/>
        </w:rPr>
        <w:t>Serve as a Chair of the Chapter Finance Commit</w:t>
      </w:r>
      <w:r w:rsidRPr="00867792">
        <w:rPr>
          <w:rFonts w:ascii="Arial" w:eastAsiaTheme="minorHAnsi" w:hAnsi="Arial" w:cs="Arial"/>
          <w:sz w:val="20"/>
        </w:rPr>
        <w:softHyphen/>
        <w:t>tee.</w:t>
      </w:r>
    </w:p>
    <w:p w14:paraId="33C62E1D" w14:textId="4906D393" w:rsidR="00635D25" w:rsidRPr="00867792" w:rsidRDefault="00635D25" w:rsidP="00867792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867792">
        <w:rPr>
          <w:rFonts w:ascii="Arial" w:eastAsiaTheme="minorHAnsi" w:hAnsi="Arial" w:cs="Arial"/>
          <w:sz w:val="20"/>
        </w:rPr>
        <w:t>Submit all necessary forms to State and National Government Agencies.</w:t>
      </w:r>
    </w:p>
    <w:p w14:paraId="54E3D87D" w14:textId="77777777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43F517F7" w14:textId="40E7B469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ELECTION</w:t>
      </w:r>
      <w:r w:rsidRPr="002A00E1">
        <w:rPr>
          <w:rFonts w:ascii="Arial" w:hAnsi="Arial" w:cs="Arial"/>
          <w:sz w:val="20"/>
        </w:rPr>
        <w:t>:</w:t>
      </w:r>
      <w:r w:rsidR="002A00E1">
        <w:rPr>
          <w:rFonts w:ascii="Arial" w:hAnsi="Arial" w:cs="Arial"/>
          <w:sz w:val="20"/>
        </w:rPr>
        <w:t xml:space="preserve"> </w:t>
      </w:r>
      <w:bookmarkStart w:id="1" w:name="_Hlk22641415"/>
      <w:r w:rsidR="00867792" w:rsidRPr="00482B53">
        <w:rPr>
          <w:rFonts w:ascii="Arial" w:hAnsi="Arial" w:cs="Arial"/>
          <w:color w:val="000000"/>
          <w:sz w:val="20"/>
        </w:rPr>
        <w:t xml:space="preserve">PT, PTA or Life Member who has been in good standing in the Association for at least two (2) years immediately preceding the election. This position is elected in </w:t>
      </w:r>
      <w:r w:rsidR="00867792">
        <w:rPr>
          <w:rFonts w:ascii="Arial" w:hAnsi="Arial" w:cs="Arial"/>
          <w:color w:val="000000"/>
          <w:sz w:val="20"/>
        </w:rPr>
        <w:t>odd</w:t>
      </w:r>
      <w:r w:rsidR="00867792" w:rsidRPr="00482B53">
        <w:rPr>
          <w:rFonts w:ascii="Arial" w:hAnsi="Arial" w:cs="Arial"/>
          <w:color w:val="000000"/>
          <w:sz w:val="20"/>
        </w:rPr>
        <w:t xml:space="preserve"> numbered years for a term of two years and assumes office on the first day of the month following the election.</w:t>
      </w:r>
      <w:bookmarkEnd w:id="1"/>
    </w:p>
    <w:p w14:paraId="2CA52F6E" w14:textId="77777777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2A00E1">
        <w:rPr>
          <w:rFonts w:ascii="Arial" w:hAnsi="Arial" w:cs="Arial"/>
          <w:sz w:val="20"/>
        </w:rPr>
        <w:t xml:space="preserve"> </w:t>
      </w:r>
    </w:p>
    <w:p w14:paraId="58195A7D" w14:textId="77777777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RESIGNATION</w:t>
      </w:r>
      <w:r w:rsidRPr="002A00E1">
        <w:rPr>
          <w:rFonts w:ascii="Arial" w:hAnsi="Arial" w:cs="Arial"/>
          <w:sz w:val="20"/>
        </w:rPr>
        <w:t>:</w:t>
      </w:r>
      <w:r w:rsidR="002A00E1">
        <w:rPr>
          <w:rFonts w:ascii="Arial" w:hAnsi="Arial" w:cs="Arial"/>
          <w:sz w:val="20"/>
        </w:rPr>
        <w:t xml:space="preserve"> </w:t>
      </w:r>
      <w:r w:rsidRPr="002A00E1">
        <w:rPr>
          <w:rFonts w:ascii="Arial" w:hAnsi="Arial" w:cs="Arial"/>
          <w:sz w:val="20"/>
        </w:rPr>
        <w:t>Letter of resignation is sent to the Chapter Board of Directors.</w:t>
      </w:r>
    </w:p>
    <w:p w14:paraId="5FB14AD8" w14:textId="77777777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2F912DB7" w14:textId="77777777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DISMISSAL</w:t>
      </w:r>
      <w:r w:rsidRPr="002A00E1">
        <w:rPr>
          <w:rFonts w:ascii="Arial" w:hAnsi="Arial" w:cs="Arial"/>
          <w:sz w:val="20"/>
        </w:rPr>
        <w:t>:</w:t>
      </w:r>
      <w:r w:rsidR="002A00E1">
        <w:rPr>
          <w:rFonts w:ascii="Arial" w:hAnsi="Arial" w:cs="Arial"/>
          <w:sz w:val="20"/>
        </w:rPr>
        <w:t xml:space="preserve"> </w:t>
      </w:r>
      <w:r w:rsidRPr="002A00E1">
        <w:rPr>
          <w:rFonts w:ascii="Arial" w:hAnsi="Arial" w:cs="Arial"/>
          <w:sz w:val="20"/>
        </w:rPr>
        <w:t>The Treasurer may be dismissed by the Board of Directors for failure to attend meetings, for failure to fulfill responsibiliti</w:t>
      </w:r>
      <w:r w:rsidRPr="002A00E1">
        <w:rPr>
          <w:rFonts w:ascii="Arial" w:hAnsi="Arial" w:cs="Arial"/>
          <w:sz w:val="20"/>
        </w:rPr>
        <w:softHyphen/>
        <w:t>es, and non-compliance</w:t>
      </w:r>
      <w:r w:rsidR="002A00E1">
        <w:rPr>
          <w:rFonts w:ascii="Arial" w:hAnsi="Arial" w:cs="Arial"/>
          <w:sz w:val="20"/>
        </w:rPr>
        <w:t xml:space="preserve"> with policies and procedures. </w:t>
      </w:r>
      <w:r w:rsidRPr="002A00E1">
        <w:rPr>
          <w:rFonts w:ascii="Arial" w:hAnsi="Arial" w:cs="Arial"/>
          <w:sz w:val="20"/>
        </w:rPr>
        <w:t>Appeal of the dismissal must be submitted in writing to the Board of Directors.</w:t>
      </w:r>
    </w:p>
    <w:p w14:paraId="6F9398E0" w14:textId="77777777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0C5CA996" w14:textId="77777777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ADDITIONAL RESPONSIBILITIES</w:t>
      </w:r>
      <w:r w:rsidRPr="002A00E1">
        <w:rPr>
          <w:rFonts w:ascii="Arial" w:hAnsi="Arial" w:cs="Arial"/>
          <w:sz w:val="20"/>
        </w:rPr>
        <w:t>:</w:t>
      </w:r>
    </w:p>
    <w:p w14:paraId="59E29BA9" w14:textId="77777777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262B04E9" w14:textId="495AAF64" w:rsidR="00635D25" w:rsidRDefault="00635D25" w:rsidP="00867792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rPr>
          <w:rFonts w:ascii="Arial" w:hAnsi="Arial" w:cs="Arial"/>
          <w:sz w:val="20"/>
        </w:rPr>
      </w:pPr>
      <w:r w:rsidRPr="00867792">
        <w:rPr>
          <w:rFonts w:ascii="Arial" w:hAnsi="Arial" w:cs="Arial"/>
          <w:sz w:val="20"/>
        </w:rPr>
        <w:t>Attendance at the Board of Directors, Executive Committee and Chapter Business meetings is required.</w:t>
      </w:r>
    </w:p>
    <w:p w14:paraId="370779A7" w14:textId="1C332CD4" w:rsidR="00867792" w:rsidRPr="00867792" w:rsidRDefault="00867792" w:rsidP="00867792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monthly reports provided by the Chapter accountant.</w:t>
      </w:r>
    </w:p>
    <w:p w14:paraId="4751A9F8" w14:textId="7B7167A2" w:rsidR="00635D25" w:rsidRPr="00867792" w:rsidRDefault="00635D25" w:rsidP="00867792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rPr>
          <w:rFonts w:ascii="Arial" w:hAnsi="Arial" w:cs="Arial"/>
          <w:sz w:val="20"/>
        </w:rPr>
      </w:pPr>
      <w:r w:rsidRPr="00867792">
        <w:rPr>
          <w:rFonts w:ascii="Arial" w:hAnsi="Arial" w:cs="Arial"/>
          <w:sz w:val="20"/>
        </w:rPr>
        <w:t>Present a report in writing on the financial status of the Chapter at all Chapter and Board of Directors meetings.</w:t>
      </w:r>
    </w:p>
    <w:p w14:paraId="4A9BF462" w14:textId="49565E63" w:rsidR="00635D25" w:rsidRPr="00867792" w:rsidRDefault="00635D25" w:rsidP="00867792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rPr>
          <w:rFonts w:ascii="Arial" w:hAnsi="Arial" w:cs="Arial"/>
          <w:sz w:val="20"/>
        </w:rPr>
      </w:pPr>
      <w:r w:rsidRPr="00867792">
        <w:rPr>
          <w:rFonts w:ascii="Arial" w:hAnsi="Arial" w:cs="Arial"/>
          <w:sz w:val="20"/>
        </w:rPr>
        <w:t xml:space="preserve">Submit an Annual Report to the Chapter at the </w:t>
      </w:r>
      <w:r w:rsidR="00867792">
        <w:rPr>
          <w:rFonts w:ascii="Arial" w:hAnsi="Arial" w:cs="Arial"/>
          <w:sz w:val="20"/>
        </w:rPr>
        <w:t>Fall Conference Business Meeting.</w:t>
      </w:r>
    </w:p>
    <w:p w14:paraId="1A974F45" w14:textId="115FF06B" w:rsidR="00635D25" w:rsidRPr="00867792" w:rsidRDefault="00635D25" w:rsidP="00867792">
      <w:pPr>
        <w:pStyle w:val="ListParagraph"/>
        <w:numPr>
          <w:ilvl w:val="0"/>
          <w:numId w:val="5"/>
        </w:numPr>
        <w:tabs>
          <w:tab w:val="left" w:pos="-1440"/>
          <w:tab w:val="left" w:pos="-720"/>
        </w:tabs>
        <w:rPr>
          <w:rFonts w:ascii="Arial" w:hAnsi="Arial" w:cs="Arial"/>
          <w:sz w:val="20"/>
        </w:rPr>
      </w:pPr>
      <w:r w:rsidRPr="00867792">
        <w:rPr>
          <w:rFonts w:ascii="Arial" w:hAnsi="Arial" w:cs="Arial"/>
          <w:sz w:val="20"/>
        </w:rPr>
        <w:t xml:space="preserve">Update Treasurer's </w:t>
      </w:r>
      <w:r w:rsidR="00867792">
        <w:rPr>
          <w:rFonts w:ascii="Arial" w:hAnsi="Arial" w:cs="Arial"/>
          <w:sz w:val="20"/>
        </w:rPr>
        <w:t>Job Description</w:t>
      </w:r>
      <w:r w:rsidRPr="00867792">
        <w:rPr>
          <w:rFonts w:ascii="Arial" w:hAnsi="Arial" w:cs="Arial"/>
          <w:sz w:val="20"/>
        </w:rPr>
        <w:t xml:space="preserve"> prior to transfer of office, and transfer to the newly elected Treasurer the records, corre</w:t>
      </w:r>
      <w:r w:rsidRPr="00867792">
        <w:rPr>
          <w:rFonts w:ascii="Arial" w:hAnsi="Arial" w:cs="Arial"/>
          <w:sz w:val="20"/>
        </w:rPr>
        <w:softHyphen/>
        <w:t>spondence, reports, and all other pertinent information collected during the term of office.</w:t>
      </w:r>
    </w:p>
    <w:p w14:paraId="2D2F2489" w14:textId="1D951C8D" w:rsidR="00867792" w:rsidRDefault="00867792" w:rsidP="00867792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0"/>
        </w:rPr>
      </w:pPr>
      <w:r w:rsidRPr="00867792">
        <w:rPr>
          <w:rFonts w:ascii="Arial" w:hAnsi="Arial" w:cs="Arial"/>
          <w:sz w:val="20"/>
        </w:rPr>
        <w:t xml:space="preserve">As a member of the Executive Committee the </w:t>
      </w:r>
      <w:r>
        <w:rPr>
          <w:rFonts w:ascii="Arial" w:hAnsi="Arial" w:cs="Arial"/>
          <w:sz w:val="20"/>
        </w:rPr>
        <w:t>Treasurer</w:t>
      </w:r>
      <w:r w:rsidRPr="00867792">
        <w:rPr>
          <w:rFonts w:ascii="Arial" w:hAnsi="Arial" w:cs="Arial"/>
          <w:sz w:val="20"/>
        </w:rPr>
        <w:t xml:space="preserve"> serves as a liaison to </w:t>
      </w:r>
      <w:r>
        <w:rPr>
          <w:rFonts w:ascii="Arial" w:hAnsi="Arial" w:cs="Arial"/>
          <w:sz w:val="20"/>
        </w:rPr>
        <w:t>the Finance/Audit Committee, District Treasurers and the PAC Chair.</w:t>
      </w:r>
    </w:p>
    <w:p w14:paraId="68A4D10D" w14:textId="4C932F76" w:rsidR="00635D25" w:rsidRPr="00867792" w:rsidRDefault="00867792" w:rsidP="00867792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0"/>
        </w:rPr>
      </w:pPr>
      <w:r w:rsidRPr="00867792">
        <w:rPr>
          <w:rFonts w:ascii="Arial" w:hAnsi="Arial" w:cs="Arial"/>
          <w:sz w:val="20"/>
        </w:rPr>
        <w:t>The Treasurer also serves as the PAC Treasurer.</w:t>
      </w:r>
    </w:p>
    <w:p w14:paraId="15F4E0E7" w14:textId="77777777" w:rsidR="00635D25" w:rsidRPr="002A00E1" w:rsidRDefault="00635D25" w:rsidP="00635D25">
      <w:pPr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BENEFITS</w:t>
      </w:r>
      <w:r w:rsidRPr="002A00E1">
        <w:rPr>
          <w:rFonts w:ascii="Arial" w:hAnsi="Arial" w:cs="Arial"/>
          <w:b/>
          <w:sz w:val="20"/>
        </w:rPr>
        <w:t>:</w:t>
      </w:r>
      <w:r w:rsidR="002A00E1">
        <w:rPr>
          <w:rFonts w:ascii="Arial" w:hAnsi="Arial" w:cs="Arial"/>
          <w:sz w:val="20"/>
        </w:rPr>
        <w:t xml:space="preserve"> </w:t>
      </w:r>
      <w:r w:rsidRPr="002A00E1">
        <w:rPr>
          <w:rFonts w:ascii="Arial" w:hAnsi="Arial" w:cs="Arial"/>
          <w:sz w:val="20"/>
        </w:rPr>
        <w:t>By contributing governance and visionary leadership you help the Chapter move forward</w:t>
      </w:r>
      <w:r w:rsidR="002A00E1">
        <w:rPr>
          <w:rFonts w:ascii="Arial" w:hAnsi="Arial" w:cs="Arial"/>
          <w:sz w:val="20"/>
        </w:rPr>
        <w:t xml:space="preserve"> in accomplishing our mission. </w:t>
      </w:r>
      <w:r w:rsidRPr="002A00E1">
        <w:rPr>
          <w:rFonts w:ascii="Arial" w:hAnsi="Arial" w:cs="Arial"/>
          <w:sz w:val="20"/>
        </w:rPr>
        <w:t xml:space="preserve">You may also advance your knowledge and skills in business management through your participation on a Board level as well as training opportunities and interaction with Chapter staff.  </w:t>
      </w:r>
    </w:p>
    <w:p w14:paraId="6E64B716" w14:textId="77777777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</w:p>
    <w:p w14:paraId="28D0B789" w14:textId="5A9D9ECD" w:rsidR="00635D25" w:rsidRPr="002A00E1" w:rsidRDefault="00635D25" w:rsidP="00635D25">
      <w:pPr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TIME COMMITMENT</w:t>
      </w:r>
      <w:r w:rsidRPr="002A00E1">
        <w:rPr>
          <w:rFonts w:ascii="Arial" w:hAnsi="Arial" w:cs="Arial"/>
          <w:b/>
          <w:sz w:val="20"/>
        </w:rPr>
        <w:t>:</w:t>
      </w:r>
      <w:r w:rsidR="002A00E1">
        <w:rPr>
          <w:rFonts w:ascii="Arial" w:hAnsi="Arial" w:cs="Arial"/>
          <w:sz w:val="20"/>
        </w:rPr>
        <w:t xml:space="preserve"> </w:t>
      </w:r>
      <w:r w:rsidRPr="002A00E1">
        <w:rPr>
          <w:rFonts w:ascii="Arial" w:hAnsi="Arial" w:cs="Arial"/>
          <w:sz w:val="20"/>
        </w:rPr>
        <w:t xml:space="preserve">4-8 hours a month (not including Chapter </w:t>
      </w:r>
      <w:r w:rsidR="00867792">
        <w:rPr>
          <w:rFonts w:ascii="Arial" w:hAnsi="Arial" w:cs="Arial"/>
          <w:sz w:val="20"/>
        </w:rPr>
        <w:t>M</w:t>
      </w:r>
      <w:r w:rsidRPr="002A00E1">
        <w:rPr>
          <w:rFonts w:ascii="Arial" w:hAnsi="Arial" w:cs="Arial"/>
          <w:sz w:val="20"/>
        </w:rPr>
        <w:t>eetings)</w:t>
      </w:r>
      <w:r w:rsidRPr="002A00E1">
        <w:rPr>
          <w:rFonts w:ascii="Arial" w:hAnsi="Arial" w:cs="Arial"/>
          <w:b/>
          <w:sz w:val="20"/>
          <w:u w:val="single"/>
        </w:rPr>
        <w:t xml:space="preserve">  </w:t>
      </w:r>
    </w:p>
    <w:p w14:paraId="6A1DD603" w14:textId="77777777" w:rsidR="00635D25" w:rsidRPr="002A00E1" w:rsidRDefault="00635D25" w:rsidP="00635D25">
      <w:pPr>
        <w:rPr>
          <w:rFonts w:ascii="Arial" w:hAnsi="Arial" w:cs="Arial"/>
          <w:b/>
          <w:sz w:val="20"/>
          <w:u w:val="single"/>
        </w:rPr>
      </w:pPr>
    </w:p>
    <w:p w14:paraId="15A829BA" w14:textId="1D85D4BA" w:rsidR="00635D25" w:rsidRPr="002A00E1" w:rsidRDefault="00635D25" w:rsidP="00747A9E">
      <w:pPr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QUALIFICATIONS</w:t>
      </w:r>
      <w:r w:rsidRPr="002A00E1">
        <w:rPr>
          <w:rFonts w:ascii="Arial" w:hAnsi="Arial" w:cs="Arial"/>
          <w:b/>
          <w:sz w:val="20"/>
        </w:rPr>
        <w:t>:</w:t>
      </w:r>
      <w:r w:rsidR="002A00E1">
        <w:rPr>
          <w:rFonts w:ascii="Arial" w:hAnsi="Arial" w:cs="Arial"/>
          <w:sz w:val="20"/>
        </w:rPr>
        <w:t xml:space="preserve"> </w:t>
      </w:r>
      <w:r w:rsidRPr="002A00E1">
        <w:rPr>
          <w:rFonts w:ascii="Arial" w:hAnsi="Arial" w:cs="Arial"/>
          <w:sz w:val="20"/>
        </w:rPr>
        <w:t xml:space="preserve">Must be an </w:t>
      </w:r>
      <w:r w:rsidR="00867792">
        <w:rPr>
          <w:rFonts w:ascii="Arial" w:hAnsi="Arial" w:cs="Arial"/>
          <w:sz w:val="20"/>
        </w:rPr>
        <w:t xml:space="preserve">APTA Indiana </w:t>
      </w:r>
      <w:r w:rsidRPr="002A00E1">
        <w:rPr>
          <w:rFonts w:ascii="Arial" w:hAnsi="Arial" w:cs="Arial"/>
          <w:sz w:val="20"/>
        </w:rPr>
        <w:t xml:space="preserve">PT, Life PT, PTA or Life PTA </w:t>
      </w:r>
      <w:r w:rsidR="00867792">
        <w:rPr>
          <w:rFonts w:ascii="Arial" w:hAnsi="Arial" w:cs="Arial"/>
          <w:sz w:val="20"/>
        </w:rPr>
        <w:t xml:space="preserve">Member </w:t>
      </w:r>
      <w:r w:rsidRPr="002A00E1">
        <w:rPr>
          <w:rFonts w:ascii="Arial" w:hAnsi="Arial" w:cs="Arial"/>
          <w:sz w:val="20"/>
        </w:rPr>
        <w:t>in good standing. In order to be successful</w:t>
      </w:r>
      <w:r w:rsidR="00867792">
        <w:rPr>
          <w:rFonts w:ascii="Arial" w:hAnsi="Arial" w:cs="Arial"/>
          <w:sz w:val="20"/>
        </w:rPr>
        <w:t>,</w:t>
      </w:r>
      <w:r w:rsidRPr="002A00E1">
        <w:rPr>
          <w:rFonts w:ascii="Arial" w:hAnsi="Arial" w:cs="Arial"/>
          <w:sz w:val="20"/>
        </w:rPr>
        <w:t xml:space="preserve"> a basic knowledge of computers is required for reporting and email purposes. Financial knowledge would be helpful bu</w:t>
      </w:r>
      <w:r w:rsidR="002A00E1">
        <w:rPr>
          <w:rFonts w:ascii="Arial" w:hAnsi="Arial" w:cs="Arial"/>
          <w:sz w:val="20"/>
        </w:rPr>
        <w:t xml:space="preserve">t not an absolute requirement. </w:t>
      </w:r>
    </w:p>
    <w:p w14:paraId="6F5588FA" w14:textId="77777777" w:rsidR="00635D25" w:rsidRPr="002A00E1" w:rsidRDefault="00635D25" w:rsidP="00635D25">
      <w:pPr>
        <w:rPr>
          <w:rFonts w:ascii="Arial" w:hAnsi="Arial" w:cs="Arial"/>
          <w:sz w:val="20"/>
        </w:rPr>
      </w:pPr>
    </w:p>
    <w:p w14:paraId="3F74D8CE" w14:textId="60879697" w:rsidR="00635D25" w:rsidRPr="002A00E1" w:rsidRDefault="00635D25" w:rsidP="00635D25">
      <w:pPr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EVALUATION</w:t>
      </w:r>
      <w:r w:rsidRPr="002A00E1">
        <w:rPr>
          <w:rFonts w:ascii="Arial" w:hAnsi="Arial" w:cs="Arial"/>
          <w:b/>
          <w:sz w:val="20"/>
        </w:rPr>
        <w:t>:</w:t>
      </w:r>
      <w:r w:rsidRPr="002A00E1">
        <w:rPr>
          <w:rFonts w:ascii="Arial" w:hAnsi="Arial" w:cs="Arial"/>
          <w:sz w:val="20"/>
        </w:rPr>
        <w:tab/>
        <w:t xml:space="preserve">The </w:t>
      </w:r>
      <w:r w:rsidR="00867792">
        <w:rPr>
          <w:rFonts w:ascii="Arial" w:hAnsi="Arial" w:cs="Arial"/>
          <w:sz w:val="20"/>
        </w:rPr>
        <w:t>Chapter</w:t>
      </w:r>
      <w:r w:rsidRPr="002A00E1">
        <w:rPr>
          <w:rFonts w:ascii="Arial" w:hAnsi="Arial" w:cs="Arial"/>
          <w:sz w:val="20"/>
        </w:rPr>
        <w:t xml:space="preserve"> President will contact you prior to the end of your term for feedback on your exp</w:t>
      </w:r>
      <w:r w:rsidR="002A00E1">
        <w:rPr>
          <w:rFonts w:ascii="Arial" w:hAnsi="Arial" w:cs="Arial"/>
          <w:sz w:val="20"/>
        </w:rPr>
        <w:t xml:space="preserve">erience as a volunteer leader. </w:t>
      </w:r>
      <w:r w:rsidRPr="002A00E1">
        <w:rPr>
          <w:rFonts w:ascii="Arial" w:hAnsi="Arial" w:cs="Arial"/>
          <w:sz w:val="20"/>
        </w:rPr>
        <w:t xml:space="preserve">This will be used to update job descriptions and orient future </w:t>
      </w:r>
      <w:r w:rsidR="00867792">
        <w:rPr>
          <w:rFonts w:ascii="Arial" w:hAnsi="Arial" w:cs="Arial"/>
          <w:sz w:val="20"/>
        </w:rPr>
        <w:t xml:space="preserve">Chapter </w:t>
      </w:r>
      <w:r w:rsidRPr="002A00E1">
        <w:rPr>
          <w:rFonts w:ascii="Arial" w:hAnsi="Arial" w:cs="Arial"/>
          <w:sz w:val="20"/>
        </w:rPr>
        <w:t>leaders.</w:t>
      </w:r>
    </w:p>
    <w:p w14:paraId="33E4C1A9" w14:textId="77777777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0" w:hanging="570"/>
        <w:rPr>
          <w:rFonts w:ascii="Arial" w:hAnsi="Arial" w:cs="Arial"/>
          <w:sz w:val="20"/>
        </w:rPr>
      </w:pPr>
    </w:p>
    <w:p w14:paraId="69E645E3" w14:textId="09E0B043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2A00E1">
        <w:rPr>
          <w:rFonts w:ascii="Arial" w:hAnsi="Arial" w:cs="Arial"/>
          <w:sz w:val="20"/>
        </w:rPr>
        <w:t>TREA</w:t>
      </w:r>
      <w:r w:rsidR="002A00E1">
        <w:rPr>
          <w:rFonts w:ascii="Arial" w:hAnsi="Arial" w:cs="Arial"/>
          <w:sz w:val="20"/>
        </w:rPr>
        <w:t>:</w:t>
      </w:r>
      <w:r w:rsidR="00867792">
        <w:rPr>
          <w:rFonts w:ascii="Arial" w:hAnsi="Arial" w:cs="Arial"/>
          <w:sz w:val="20"/>
        </w:rPr>
        <w:t xml:space="preserve"> </w:t>
      </w:r>
      <w:r w:rsidRPr="002A00E1">
        <w:rPr>
          <w:rFonts w:ascii="Arial" w:hAnsi="Arial" w:cs="Arial"/>
          <w:sz w:val="20"/>
        </w:rPr>
        <w:t>07/11/89</w:t>
      </w:r>
    </w:p>
    <w:p w14:paraId="42140479" w14:textId="7E4ADB54" w:rsidR="00635D25" w:rsidRPr="002A00E1" w:rsidRDefault="00635D25" w:rsidP="00635D25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2A00E1">
        <w:rPr>
          <w:rFonts w:ascii="Arial" w:hAnsi="Arial" w:cs="Arial"/>
          <w:sz w:val="20"/>
        </w:rPr>
        <w:t>REV</w:t>
      </w:r>
      <w:r w:rsidR="00867792">
        <w:rPr>
          <w:rFonts w:ascii="Arial" w:hAnsi="Arial" w:cs="Arial"/>
          <w:sz w:val="20"/>
        </w:rPr>
        <w:t xml:space="preserve">: </w:t>
      </w:r>
      <w:r w:rsidRPr="002A00E1">
        <w:rPr>
          <w:rFonts w:ascii="Arial" w:hAnsi="Arial" w:cs="Arial"/>
          <w:sz w:val="20"/>
        </w:rPr>
        <w:t>08/01/97; 08/14/08; 07/08/12</w:t>
      </w:r>
      <w:r w:rsidR="005520D4">
        <w:rPr>
          <w:rFonts w:ascii="Arial" w:hAnsi="Arial" w:cs="Arial"/>
          <w:sz w:val="20"/>
        </w:rPr>
        <w:t>; 3/4/19</w:t>
      </w:r>
      <w:r w:rsidR="00867792">
        <w:rPr>
          <w:rFonts w:ascii="Arial" w:hAnsi="Arial" w:cs="Arial"/>
          <w:sz w:val="20"/>
        </w:rPr>
        <w:t>; 10/11/19</w:t>
      </w:r>
    </w:p>
    <w:p w14:paraId="14FC6070" w14:textId="77777777" w:rsidR="0026531A" w:rsidRPr="002A00E1" w:rsidRDefault="0026531A">
      <w:pPr>
        <w:rPr>
          <w:rFonts w:ascii="Arial" w:hAnsi="Arial" w:cs="Arial"/>
          <w:sz w:val="20"/>
        </w:rPr>
      </w:pPr>
    </w:p>
    <w:sectPr w:rsidR="0026531A" w:rsidRPr="002A00E1" w:rsidSect="00867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CAD"/>
    <w:multiLevelType w:val="hybridMultilevel"/>
    <w:tmpl w:val="B42A36EC"/>
    <w:lvl w:ilvl="0" w:tplc="0409000F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D7C"/>
    <w:multiLevelType w:val="hybridMultilevel"/>
    <w:tmpl w:val="62EA30A6"/>
    <w:lvl w:ilvl="0" w:tplc="ABCC4910">
      <w:start w:val="1"/>
      <w:numFmt w:val="upperLetter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876DA"/>
    <w:multiLevelType w:val="hybridMultilevel"/>
    <w:tmpl w:val="D9A8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36F3"/>
    <w:multiLevelType w:val="hybridMultilevel"/>
    <w:tmpl w:val="71F0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A491D"/>
    <w:multiLevelType w:val="hybridMultilevel"/>
    <w:tmpl w:val="6B5045AE"/>
    <w:lvl w:ilvl="0" w:tplc="3D72B36A">
      <w:start w:val="1"/>
      <w:numFmt w:val="upperLetter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D576C"/>
    <w:multiLevelType w:val="hybridMultilevel"/>
    <w:tmpl w:val="31F02376"/>
    <w:lvl w:ilvl="0" w:tplc="D1506A5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B6998"/>
    <w:multiLevelType w:val="hybridMultilevel"/>
    <w:tmpl w:val="4F76E5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25"/>
    <w:rsid w:val="0026531A"/>
    <w:rsid w:val="002A00E1"/>
    <w:rsid w:val="004D3275"/>
    <w:rsid w:val="005520D4"/>
    <w:rsid w:val="00635D25"/>
    <w:rsid w:val="00747A9E"/>
    <w:rsid w:val="00867792"/>
    <w:rsid w:val="008B37EE"/>
    <w:rsid w:val="00921E2F"/>
    <w:rsid w:val="00CE11F3"/>
    <w:rsid w:val="00D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319B"/>
  <w15:docId w15:val="{DD69196F-D40F-4492-8E98-331C5037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D25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9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Suzie Callan</cp:lastModifiedBy>
  <cp:revision>6</cp:revision>
  <cp:lastPrinted>2015-10-07T15:35:00Z</cp:lastPrinted>
  <dcterms:created xsi:type="dcterms:W3CDTF">2019-02-25T14:21:00Z</dcterms:created>
  <dcterms:modified xsi:type="dcterms:W3CDTF">2019-10-22T23:08:00Z</dcterms:modified>
</cp:coreProperties>
</file>