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6906" w14:textId="550D5151" w:rsidR="001A1E72" w:rsidRPr="00EA6479" w:rsidRDefault="00302FED" w:rsidP="001A1E72">
      <w:pPr>
        <w:pStyle w:val="BodyA"/>
        <w:jc w:val="center"/>
        <w:rPr>
          <w:rFonts w:ascii="Arial" w:hAnsi="Arial" w:cs="Arial"/>
          <w:b/>
          <w:spacing w:val="1"/>
        </w:rPr>
      </w:pPr>
      <w:r>
        <w:rPr>
          <w:rFonts w:ascii="Arial" w:hAnsi="Arial" w:cs="Arial"/>
          <w:b/>
          <w:spacing w:val="1"/>
        </w:rPr>
        <w:t xml:space="preserve">NORTH </w:t>
      </w:r>
      <w:r w:rsidR="00516B1A">
        <w:rPr>
          <w:rFonts w:ascii="Arial" w:hAnsi="Arial" w:cs="Arial"/>
          <w:b/>
          <w:spacing w:val="1"/>
        </w:rPr>
        <w:t>CENTRAL</w:t>
      </w:r>
      <w:r w:rsidR="00003ABB">
        <w:rPr>
          <w:rFonts w:ascii="Arial" w:hAnsi="Arial" w:cs="Arial"/>
          <w:b/>
          <w:spacing w:val="1"/>
        </w:rPr>
        <w:t xml:space="preserve"> </w:t>
      </w:r>
      <w:r w:rsidR="001A1E72" w:rsidRPr="00EA6479">
        <w:rPr>
          <w:rFonts w:ascii="Arial" w:hAnsi="Arial" w:cs="Arial"/>
          <w:b/>
          <w:spacing w:val="1"/>
        </w:rPr>
        <w:t>DISTRICT</w:t>
      </w:r>
    </w:p>
    <w:p w14:paraId="2C4EF102" w14:textId="77777777" w:rsidR="001A1E72" w:rsidRPr="00EA6479" w:rsidRDefault="001A1E72" w:rsidP="001A1E72">
      <w:pPr>
        <w:pStyle w:val="BodyA"/>
        <w:jc w:val="center"/>
        <w:rPr>
          <w:rFonts w:ascii="Arial" w:hAnsi="Arial" w:cs="Arial"/>
          <w:b/>
          <w:spacing w:val="1"/>
        </w:rPr>
      </w:pPr>
      <w:r w:rsidRPr="00EA6479">
        <w:rPr>
          <w:rFonts w:ascii="Arial" w:hAnsi="Arial" w:cs="Arial"/>
          <w:b/>
          <w:spacing w:val="1"/>
        </w:rPr>
        <w:t>INDIANA CHAPTER, INC.</w:t>
      </w:r>
    </w:p>
    <w:p w14:paraId="6B80ADCB" w14:textId="77777777"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p>
    <w:p w14:paraId="42983D4E" w14:textId="77777777" w:rsidR="008C146D" w:rsidRDefault="008C146D" w:rsidP="001A1E72">
      <w:pPr>
        <w:pStyle w:val="BodyA"/>
        <w:jc w:val="center"/>
        <w:rPr>
          <w:rFonts w:ascii="Arial" w:hAnsi="Arial" w:cs="Arial"/>
          <w:b/>
          <w:spacing w:val="1"/>
        </w:rPr>
      </w:pPr>
    </w:p>
    <w:p w14:paraId="6574BD37" w14:textId="2C78E740" w:rsidR="008C146D" w:rsidRPr="00EA6479" w:rsidRDefault="008C146D" w:rsidP="001A1E72">
      <w:pPr>
        <w:pStyle w:val="BodyA"/>
        <w:jc w:val="center"/>
        <w:rPr>
          <w:rFonts w:ascii="Arial" w:hAnsi="Arial" w:cs="Arial"/>
          <w:b/>
          <w:spacing w:val="1"/>
        </w:rPr>
      </w:pPr>
      <w:r>
        <w:rPr>
          <w:rFonts w:ascii="Arial" w:hAnsi="Arial" w:cs="Arial"/>
          <w:b/>
          <w:spacing w:val="1"/>
        </w:rPr>
        <w:t>DISTRICT BYLAWS</w:t>
      </w:r>
    </w:p>
    <w:p w14:paraId="4A8BC5B1" w14:textId="77777777" w:rsidR="001A1E72" w:rsidRPr="00EA6479" w:rsidRDefault="001A1E72" w:rsidP="001A1E72">
      <w:pPr>
        <w:pStyle w:val="BodyA"/>
        <w:spacing w:before="2" w:line="140" w:lineRule="exact"/>
        <w:rPr>
          <w:rFonts w:ascii="Arial" w:hAnsi="Arial" w:cs="Arial"/>
        </w:rPr>
      </w:pPr>
    </w:p>
    <w:p w14:paraId="6F2BE18D" w14:textId="77777777" w:rsidR="001A1E72" w:rsidRPr="00EA6479" w:rsidRDefault="001A1E72" w:rsidP="001A1E72">
      <w:pPr>
        <w:pStyle w:val="BodyA"/>
        <w:spacing w:line="200" w:lineRule="exact"/>
        <w:rPr>
          <w:rFonts w:ascii="Arial" w:hAnsi="Arial" w:cs="Arial"/>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3A5A1232"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302FED">
        <w:rPr>
          <w:rFonts w:ascii="Arial" w:hAnsi="Arial" w:cs="Arial"/>
          <w:color w:val="000000" w:themeColor="text1"/>
          <w:spacing w:val="2"/>
        </w:rPr>
        <w:t xml:space="preserve">North </w:t>
      </w:r>
      <w:r w:rsidR="00516B1A" w:rsidRPr="00516B1A">
        <w:rPr>
          <w:rFonts w:ascii="Arial" w:hAnsi="Arial" w:cs="Arial"/>
          <w:color w:val="000000" w:themeColor="text1"/>
          <w:spacing w:val="2"/>
        </w:rPr>
        <w:t xml:space="preserve">Central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d</w:t>
      </w:r>
      <w:r w:rsidRPr="00EA6479">
        <w:rPr>
          <w:rFonts w:ascii="Arial" w:hAnsi="Arial" w:cs="Arial"/>
          <w:spacing w:val="-1"/>
        </w:rPr>
        <w:t>i</w:t>
      </w:r>
      <w:r w:rsidRPr="00EA6479">
        <w:rPr>
          <w:rFonts w:ascii="Arial" w:hAnsi="Arial" w:cs="Arial"/>
          <w:spacing w:val="1"/>
        </w:rPr>
        <w:t>an</w:t>
      </w:r>
      <w:r w:rsidRPr="00EA6479">
        <w:rPr>
          <w:rFonts w:ascii="Arial" w:hAnsi="Arial" w:cs="Arial"/>
        </w:rPr>
        <w:t>a</w:t>
      </w:r>
      <w:r w:rsidRPr="00EA6479">
        <w:rPr>
          <w:rFonts w:ascii="Arial" w:hAnsi="Arial" w:cs="Arial"/>
          <w:spacing w:val="1"/>
        </w:rPr>
        <w:t xml:space="preserve"> </w:t>
      </w:r>
      <w:r w:rsidRPr="00EA6479">
        <w:rPr>
          <w:rFonts w:ascii="Arial" w:hAnsi="Arial" w:cs="Arial"/>
          <w:spacing w:val="-1"/>
        </w:rPr>
        <w:t>C</w:t>
      </w:r>
      <w:r w:rsidRPr="00EA6479">
        <w:rPr>
          <w:rFonts w:ascii="Arial" w:hAnsi="Arial" w:cs="Arial"/>
          <w:spacing w:val="1"/>
          <w:lang w:val="nl-NL"/>
        </w:rPr>
        <w:t>hap</w:t>
      </w:r>
      <w:proofErr w:type="spellStart"/>
      <w:r w:rsidRPr="00EA6479">
        <w:rPr>
          <w:rFonts w:ascii="Arial" w:hAnsi="Arial" w:cs="Arial"/>
          <w:spacing w:val="-2"/>
        </w:rPr>
        <w:t>t</w:t>
      </w:r>
      <w:r w:rsidRPr="00EA6479">
        <w:rPr>
          <w:rFonts w:ascii="Arial" w:hAnsi="Arial" w:cs="Arial"/>
          <w:spacing w:val="1"/>
        </w:rPr>
        <w:t>e</w:t>
      </w:r>
      <w:r w:rsidRPr="00EA6479">
        <w:rPr>
          <w:rFonts w:ascii="Arial" w:hAnsi="Arial" w:cs="Arial"/>
          <w:spacing w:val="-15"/>
        </w:rPr>
        <w:t>r</w:t>
      </w:r>
      <w:proofErr w:type="spellEnd"/>
      <w:r w:rsidRPr="00EA6479">
        <w:rPr>
          <w:rFonts w:ascii="Arial" w:hAnsi="Arial" w:cs="Arial"/>
        </w:rPr>
        <w:t>,</w:t>
      </w:r>
      <w:r w:rsidRPr="00EA6479">
        <w:rPr>
          <w:rFonts w:ascii="Arial" w:hAnsi="Arial" w:cs="Arial"/>
          <w:spacing w:val="1"/>
        </w:rPr>
        <w:t xml:space="preserve"> In</w:t>
      </w:r>
      <w:r w:rsidRPr="00EA6479">
        <w:rPr>
          <w:rFonts w:ascii="Arial" w:hAnsi="Arial" w:cs="Arial"/>
        </w:rPr>
        <w:t>c</w:t>
      </w:r>
      <w:r w:rsidRPr="00EA6479">
        <w:rPr>
          <w:rFonts w:ascii="Arial" w:hAnsi="Arial" w:cs="Arial"/>
          <w:spacing w:val="1"/>
        </w:rPr>
        <w:t>.</w:t>
      </w:r>
      <w:r w:rsidRPr="00EA6479">
        <w:rPr>
          <w:rFonts w:ascii="Arial" w:hAnsi="Arial" w:cs="Arial"/>
        </w:rPr>
        <w:t>,</w:t>
      </w:r>
      <w:r w:rsidRPr="00EA6479">
        <w:rPr>
          <w:rFonts w:ascii="Arial" w:hAnsi="Arial" w:cs="Arial"/>
          <w:spacing w:val="-13"/>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C73F8">
        <w:rPr>
          <w:rFonts w:ascii="Arial" w:hAnsi="Arial" w:cs="Arial"/>
          <w:spacing w:val="-1"/>
        </w:rPr>
        <w:t xml:space="preserve"> (h</w:t>
      </w:r>
      <w:r w:rsidR="00DC73F8">
        <w:rPr>
          <w:rFonts w:ascii="Arial" w:hAnsi="Arial" w:cs="Arial"/>
        </w:rPr>
        <w:t>ereinafter referred to as District), which is a district of the Indiana Chapter, Inc.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41543BC1"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5B3E91A3" w14:textId="4A98B101" w:rsidR="001A1E72" w:rsidRPr="00EA6479" w:rsidRDefault="001A1E72" w:rsidP="00587B85">
      <w:pPr>
        <w:pStyle w:val="NormalWeb"/>
        <w:rPr>
          <w:rFonts w:ascii="Arial" w:eastAsia="Arial" w:hAnsi="Arial" w:cs="Arial"/>
        </w:rPr>
      </w:pPr>
      <w:r w:rsidRPr="00587B85">
        <w:rPr>
          <w:rFonts w:ascii="Arial" w:hAnsi="Arial" w:cs="Arial"/>
          <w:spacing w:val="1"/>
          <w:sz w:val="20"/>
          <w:szCs w:val="20"/>
        </w:rPr>
        <w:t>Se</w:t>
      </w:r>
      <w:r w:rsidRPr="00587B85">
        <w:rPr>
          <w:rFonts w:ascii="Arial" w:hAnsi="Arial" w:cs="Arial"/>
          <w:sz w:val="20"/>
          <w:szCs w:val="20"/>
        </w:rPr>
        <w:t>c</w:t>
      </w:r>
      <w:r w:rsidRPr="00587B85">
        <w:rPr>
          <w:rFonts w:ascii="Arial" w:hAnsi="Arial" w:cs="Arial"/>
          <w:spacing w:val="1"/>
          <w:sz w:val="20"/>
          <w:szCs w:val="20"/>
        </w:rPr>
        <w:t>t</w:t>
      </w:r>
      <w:r w:rsidRPr="00587B85">
        <w:rPr>
          <w:rFonts w:ascii="Arial" w:hAnsi="Arial" w:cs="Arial"/>
          <w:spacing w:val="-1"/>
          <w:sz w:val="20"/>
          <w:szCs w:val="20"/>
        </w:rPr>
        <w:t>i</w:t>
      </w:r>
      <w:r w:rsidRPr="00587B85">
        <w:rPr>
          <w:rFonts w:ascii="Arial" w:hAnsi="Arial" w:cs="Arial"/>
          <w:spacing w:val="1"/>
          <w:sz w:val="20"/>
          <w:szCs w:val="20"/>
        </w:rPr>
        <w:t>o</w:t>
      </w:r>
      <w:r w:rsidRPr="00587B85">
        <w:rPr>
          <w:rFonts w:ascii="Arial" w:hAnsi="Arial" w:cs="Arial"/>
          <w:sz w:val="20"/>
          <w:szCs w:val="20"/>
        </w:rPr>
        <w:t>n</w:t>
      </w:r>
      <w:r w:rsidRPr="00587B85">
        <w:rPr>
          <w:rFonts w:ascii="Arial" w:hAnsi="Arial" w:cs="Arial"/>
          <w:spacing w:val="-1"/>
          <w:sz w:val="20"/>
          <w:szCs w:val="20"/>
        </w:rPr>
        <w:t xml:space="preserve"> </w:t>
      </w:r>
      <w:r w:rsidRPr="00587B85">
        <w:rPr>
          <w:rFonts w:ascii="Arial" w:hAnsi="Arial" w:cs="Arial"/>
          <w:spacing w:val="1"/>
          <w:sz w:val="20"/>
          <w:szCs w:val="20"/>
        </w:rPr>
        <w:t>1</w:t>
      </w:r>
      <w:r w:rsidRPr="00587B85">
        <w:rPr>
          <w:rFonts w:ascii="Arial" w:hAnsi="Arial" w:cs="Arial"/>
          <w:sz w:val="20"/>
          <w:szCs w:val="20"/>
        </w:rPr>
        <w:t>.</w:t>
      </w:r>
      <w:r w:rsidRPr="00587B85">
        <w:rPr>
          <w:rFonts w:ascii="Arial" w:hAnsi="Arial" w:cs="Arial"/>
          <w:sz w:val="20"/>
          <w:szCs w:val="20"/>
        </w:rPr>
        <w:tab/>
      </w:r>
      <w:r w:rsidR="00302FED" w:rsidRPr="00587B85">
        <w:rPr>
          <w:rFonts w:ascii="Arial" w:hAnsi="Arial" w:cs="Arial"/>
          <w:sz w:val="20"/>
          <w:szCs w:val="20"/>
        </w:rPr>
        <w:t xml:space="preserve">The North Central District is comprised by the following counties: St. Joseph, Elkhart, LaGrange, </w:t>
      </w:r>
      <w:r w:rsidR="00587B85">
        <w:rPr>
          <w:rFonts w:ascii="Arial" w:hAnsi="Arial" w:cs="Arial"/>
          <w:sz w:val="20"/>
          <w:szCs w:val="20"/>
        </w:rPr>
        <w:tab/>
      </w:r>
      <w:r w:rsidR="00587B85">
        <w:rPr>
          <w:rFonts w:ascii="Arial" w:hAnsi="Arial" w:cs="Arial"/>
          <w:sz w:val="20"/>
          <w:szCs w:val="20"/>
        </w:rPr>
        <w:tab/>
      </w:r>
      <w:r w:rsidR="00302FED" w:rsidRPr="00587B85">
        <w:rPr>
          <w:rFonts w:ascii="Arial" w:hAnsi="Arial" w:cs="Arial"/>
          <w:sz w:val="20"/>
          <w:szCs w:val="20"/>
        </w:rPr>
        <w:t>Marshall, Starke, Pulaski, and Fulton</w:t>
      </w:r>
      <w:r w:rsidR="00587B85">
        <w:rPr>
          <w:rFonts w:ascii="Arial" w:hAnsi="Arial" w:cs="Arial"/>
          <w:sz w:val="20"/>
          <w:szCs w:val="20"/>
        </w:rPr>
        <w:t>.</w:t>
      </w: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5C2128E3" w14:textId="77777777" w:rsidR="001A1E72" w:rsidRPr="00EA6479" w:rsidRDefault="001A1E72" w:rsidP="001A1E72">
      <w:pPr>
        <w:pStyle w:val="BodyA"/>
        <w:rPr>
          <w:rFonts w:ascii="Arial" w:hAnsi="Arial" w:cs="Arial"/>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19737528"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587B85">
        <w:rPr>
          <w:rFonts w:ascii="Arial" w:hAnsi="Arial" w:cs="Arial"/>
          <w:spacing w:val="1"/>
        </w:rPr>
        <w:tab/>
      </w:r>
      <w:r w:rsidR="00587B85">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587B85">
        <w:rPr>
          <w:rFonts w:ascii="Arial" w:hAnsi="Arial" w:cs="Arial"/>
          <w:spacing w:val="1"/>
        </w:rPr>
        <w:tab/>
      </w:r>
      <w:r w:rsidR="00587B85">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 xml:space="preserve">r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 xml:space="preserve">A minimum of </w:t>
      </w:r>
      <w:r w:rsidR="000A6685">
        <w:rPr>
          <w:rFonts w:ascii="Arial" w:hAnsi="Arial" w:cs="Arial"/>
        </w:rPr>
        <w:tab/>
      </w:r>
      <w:r w:rsidR="000A6685">
        <w:rPr>
          <w:rFonts w:ascii="Arial" w:hAnsi="Arial" w:cs="Arial"/>
        </w:rPr>
        <w:tab/>
      </w:r>
      <w:r w:rsidR="00780EA9">
        <w:rPr>
          <w:rFonts w:ascii="Arial" w:hAnsi="Arial" w:cs="Arial"/>
        </w:rPr>
        <w:t>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33D4CD5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District Board or any ten (10) members, provided that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thirty 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 xml:space="preserve">guests approved by the District Officers. A quorum shall consist of ten (10) members, including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at least two Officers.</w:t>
      </w:r>
    </w:p>
    <w:p w14:paraId="05D55C91" w14:textId="77777777" w:rsidR="001A1E72" w:rsidRPr="00EA6479" w:rsidRDefault="001A1E72" w:rsidP="001A1E72">
      <w:pPr>
        <w:pStyle w:val="BodyA"/>
        <w:rPr>
          <w:rFonts w:ascii="Arial" w:hAnsi="Arial" w:cs="Arial"/>
          <w:spacing w:val="1"/>
        </w:rPr>
      </w:pPr>
    </w:p>
    <w:p w14:paraId="654CECBB" w14:textId="77777777" w:rsidR="001A1E72" w:rsidRPr="00EA6479" w:rsidRDefault="00780EA9" w:rsidP="001A1E72">
      <w:pPr>
        <w:pStyle w:val="BodyA"/>
        <w:rPr>
          <w:rFonts w:ascii="Arial" w:hAnsi="Arial" w:cs="Arial"/>
          <w:spacing w:val="1"/>
        </w:rPr>
      </w:pPr>
      <w:r>
        <w:rPr>
          <w:rFonts w:ascii="Arial" w:hAnsi="Arial" w:cs="Arial"/>
          <w:spacing w:val="1"/>
        </w:rPr>
        <w:lastRenderedPageBreak/>
        <w:t>Section 3.</w:t>
      </w:r>
      <w:r w:rsidR="001A1E72" w:rsidRPr="00EA6479">
        <w:rPr>
          <w:rFonts w:ascii="Arial" w:hAnsi="Arial" w:cs="Arial"/>
          <w:spacing w:val="1"/>
        </w:rPr>
        <w:tab/>
      </w:r>
      <w:r>
        <w:rPr>
          <w:rFonts w:ascii="Arial" w:hAnsi="Arial" w:cs="Arial"/>
          <w:spacing w:val="2"/>
        </w:rPr>
        <w:t xml:space="preserve">The voting body shall be the same as the voting body of the Chapter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Boa</w:t>
      </w:r>
      <w:r w:rsidRPr="00EA6479">
        <w:rPr>
          <w:rFonts w:ascii="Arial" w:hAnsi="Arial" w:cs="Arial"/>
          <w:spacing w:val="-1"/>
        </w:rPr>
        <w:t>r</w:t>
      </w:r>
      <w:r w:rsidRPr="00EA6479">
        <w:rPr>
          <w:rFonts w:ascii="Arial" w:hAnsi="Arial" w:cs="Arial"/>
        </w:rPr>
        <w:t>d</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1"/>
          <w:lang w:val="de-DE"/>
        </w:rPr>
        <w:t>Dir</w:t>
      </w:r>
      <w:proofErr w:type="spellStart"/>
      <w:r w:rsidRPr="00EA6479">
        <w:rPr>
          <w:rFonts w:ascii="Arial" w:hAnsi="Arial" w:cs="Arial"/>
          <w:spacing w:val="1"/>
        </w:rPr>
        <w:t>e</w:t>
      </w:r>
      <w:r w:rsidRPr="00EA6479">
        <w:rPr>
          <w:rFonts w:ascii="Arial" w:hAnsi="Arial" w:cs="Arial"/>
        </w:rPr>
        <w:t>c</w:t>
      </w:r>
      <w:r w:rsidRPr="00EA6479">
        <w:rPr>
          <w:rFonts w:ascii="Arial" w:hAnsi="Arial" w:cs="Arial"/>
          <w:spacing w:val="1"/>
        </w:rPr>
        <w:t>to</w:t>
      </w:r>
      <w:r w:rsidRPr="00EA6479">
        <w:rPr>
          <w:rFonts w:ascii="Arial" w:hAnsi="Arial" w:cs="Arial"/>
          <w:spacing w:val="-1"/>
        </w:rPr>
        <w:t>r</w:t>
      </w:r>
      <w:r w:rsidRPr="00EA6479">
        <w:rPr>
          <w:rFonts w:ascii="Arial" w:hAnsi="Arial" w:cs="Arial"/>
        </w:rPr>
        <w:t>s</w:t>
      </w:r>
      <w:proofErr w:type="spellEnd"/>
      <w:r w:rsidRPr="00EA6479">
        <w:rPr>
          <w:rFonts w:ascii="Arial" w:hAnsi="Arial" w:cs="Arial"/>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Pr="00EA6479">
        <w:rPr>
          <w:rFonts w:ascii="Arial" w:hAnsi="Arial" w:cs="Arial"/>
          <w:spacing w:val="2"/>
        </w:rPr>
        <w:t xml:space="preserve"> </w:t>
      </w:r>
      <w:r w:rsidR="000A6685">
        <w:rPr>
          <w:rFonts w:ascii="Arial" w:hAnsi="Arial" w:cs="Arial"/>
          <w:spacing w:val="2"/>
        </w:rPr>
        <w:tab/>
      </w:r>
      <w:r w:rsidR="000A6685">
        <w:rPr>
          <w:rFonts w:ascii="Arial" w:hAnsi="Arial" w:cs="Arial"/>
          <w:spacing w:val="2"/>
        </w:rPr>
        <w:tab/>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 xml:space="preserve">used, a minimum return of fifteen (15) </w:t>
      </w:r>
      <w:r w:rsidR="00780EA9">
        <w:rPr>
          <w:rFonts w:ascii="Arial" w:hAnsi="Arial" w:cs="Arial"/>
          <w:spacing w:val="-2"/>
        </w:rPr>
        <w:tab/>
      </w:r>
      <w:r w:rsidR="00780EA9">
        <w:rPr>
          <w:rFonts w:ascii="Arial" w:hAnsi="Arial" w:cs="Arial"/>
          <w:spacing w:val="-2"/>
        </w:rPr>
        <w:tab/>
        <w:t xml:space="preserve">ballots is needed for a quorum. If an electronic vote is to be taken, members shall receive ballots </w:t>
      </w:r>
      <w:r w:rsidR="00780EA9">
        <w:rPr>
          <w:rFonts w:ascii="Arial" w:hAnsi="Arial" w:cs="Arial"/>
          <w:spacing w:val="-2"/>
        </w:rPr>
        <w:tab/>
      </w:r>
      <w:r w:rsidR="00780EA9">
        <w:rPr>
          <w:rFonts w:ascii="Arial" w:hAnsi="Arial" w:cs="Arial"/>
          <w:spacing w:val="-2"/>
        </w:rPr>
        <w:tab/>
        <w:t>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t>Board of Directors</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77777777"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Board of Directors shall consist of </w:t>
      </w:r>
      <w:r w:rsidR="0034767E">
        <w:rPr>
          <w:rFonts w:ascii="Arial" w:eastAsia="Arial" w:hAnsi="Arial" w:cs="Arial"/>
          <w:sz w:val="20"/>
          <w:szCs w:val="20"/>
        </w:rPr>
        <w:t xml:space="preserve">the Officers of the District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C62E99">
        <w:rPr>
          <w:rFonts w:ascii="Arial" w:eastAsia="Arial" w:hAnsi="Arial" w:cs="Arial"/>
          <w:sz w:val="20"/>
          <w:szCs w:val="20"/>
        </w:rPr>
        <w:t>Secretary and Treasurer.</w:t>
      </w:r>
    </w:p>
    <w:p w14:paraId="39E796AC" w14:textId="77777777"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Board of Directors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C62E99">
        <w:rPr>
          <w:rFonts w:ascii="Arial" w:eastAsia="Arial" w:hAnsi="Arial" w:cs="Arial"/>
          <w:sz w:val="20"/>
          <w:szCs w:val="20"/>
        </w:rPr>
        <w:t xml:space="preserve"> and serve for two (2)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9FC86B" w14:textId="77777777" w:rsidR="00C62E99" w:rsidRPr="00EA6479" w:rsidRDefault="00C62E99" w:rsidP="00C62E99">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ascii="Arial" w:eastAsia="Arial" w:hAnsi="Arial" w:cs="Arial"/>
          <w:sz w:val="20"/>
          <w:szCs w:val="20"/>
        </w:rPr>
      </w:pPr>
    </w:p>
    <w:p w14:paraId="0BD86699" w14:textId="77777777" w:rsidR="00293149"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proofErr w:type="spellStart"/>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proofErr w:type="spellEnd"/>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 xml:space="preserve">l </w:t>
      </w:r>
      <w:proofErr w:type="spellStart"/>
      <w:r w:rsidRPr="00C62E99">
        <w:rPr>
          <w:rFonts w:ascii="Arial" w:hAnsi="Arial" w:cs="Arial"/>
          <w:color w:val="auto"/>
          <w:sz w:val="20"/>
          <w:szCs w:val="20"/>
        </w:rPr>
        <w:t>s</w:t>
      </w:r>
      <w:r w:rsidRPr="00C62E99">
        <w:rPr>
          <w:rFonts w:ascii="Arial" w:hAnsi="Arial" w:cs="Arial"/>
          <w:color w:val="auto"/>
          <w:spacing w:val="1"/>
          <w:sz w:val="20"/>
          <w:szCs w:val="20"/>
        </w:rPr>
        <w:t>u</w:t>
      </w:r>
      <w:proofErr w:type="spellEnd"/>
      <w:r w:rsidRPr="00C62E99">
        <w:rPr>
          <w:rFonts w:ascii="Arial" w:hAnsi="Arial" w:cs="Arial"/>
          <w:color w:val="auto"/>
          <w:sz w:val="20"/>
          <w:szCs w:val="20"/>
          <w:lang w:val="it-IT"/>
        </w:rPr>
        <w:t>cc</w:t>
      </w:r>
      <w:proofErr w:type="spellStart"/>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proofErr w:type="spellEnd"/>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77777777" w:rsidR="001A1E72"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District </w:t>
      </w:r>
      <w:r w:rsidRPr="00EA6479">
        <w:rPr>
          <w:rFonts w:ascii="Arial" w:hAnsi="Arial" w:cs="Arial"/>
          <w:spacing w:val="1"/>
          <w:sz w:val="20"/>
          <w:szCs w:val="20"/>
        </w:rPr>
        <w:t>Board of Directors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77777777"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 xml:space="preserve">Only members of the District who have been members in good standing for a period of at least </w:t>
      </w:r>
      <w:r w:rsidR="00C62E99">
        <w:rPr>
          <w:rFonts w:ascii="Arial" w:hAnsi="Arial" w:cs="Arial"/>
          <w:spacing w:val="1"/>
        </w:rPr>
        <w:tab/>
      </w:r>
      <w:r w:rsidR="00C62E99">
        <w:rPr>
          <w:rFonts w:ascii="Arial" w:hAnsi="Arial" w:cs="Arial"/>
          <w:spacing w:val="1"/>
        </w:rPr>
        <w:tab/>
        <w:t xml:space="preserve">one (1) year immediately preceding their election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77777777" w:rsidR="003F330F" w:rsidRPr="003F330F" w:rsidRDefault="003F330F" w:rsidP="00EA6479">
      <w:pPr>
        <w:pStyle w:val="BodyA"/>
        <w:rPr>
          <w:rFonts w:ascii="Arial" w:hAnsi="Arial" w:cs="Arial"/>
          <w:spacing w:val="1"/>
        </w:rPr>
      </w:pPr>
      <w:r>
        <w:rPr>
          <w:rFonts w:ascii="Arial" w:hAnsi="Arial" w:cs="Arial"/>
          <w:spacing w:val="1"/>
        </w:rPr>
        <w:tab/>
      </w:r>
      <w:r>
        <w:rPr>
          <w:rFonts w:ascii="Arial" w:hAnsi="Arial" w:cs="Arial"/>
          <w:spacing w:val="1"/>
        </w:rPr>
        <w:tab/>
        <w:t xml:space="preserve">Subject to the provision of these Bylaws, the District Board of Directors has full power and </w:t>
      </w:r>
      <w:r>
        <w:rPr>
          <w:rFonts w:ascii="Arial" w:hAnsi="Arial" w:cs="Arial"/>
          <w:spacing w:val="1"/>
        </w:rPr>
        <w:tab/>
      </w:r>
      <w:r>
        <w:rPr>
          <w:rFonts w:ascii="Arial" w:hAnsi="Arial" w:cs="Arial"/>
          <w:spacing w:val="1"/>
        </w:rPr>
        <w:tab/>
        <w:t>complete authority to perform all acts and to transact all business for and on half of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ssign such duties over and above the usual duties assigned to members of the Executive Committee.</w:t>
      </w:r>
    </w:p>
    <w:p w14:paraId="1976C88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informs the District members of pertinent Chapter business.</w:t>
      </w:r>
    </w:p>
    <w:p w14:paraId="7CF6D580"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f</w:t>
      </w:r>
      <w:r w:rsidR="001A1E72" w:rsidRPr="003F330F">
        <w:rPr>
          <w:rFonts w:ascii="Arial" w:eastAsia="Arial" w:hAnsi="Arial" w:cs="Arial"/>
          <w:sz w:val="20"/>
          <w:szCs w:val="20"/>
        </w:rPr>
        <w:t>ill vacancies which shall stand until the next election of officers.</w:t>
      </w:r>
    </w:p>
    <w:p w14:paraId="24698B2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s</w:t>
      </w:r>
      <w:r w:rsidR="001A1E72" w:rsidRPr="003F330F">
        <w:rPr>
          <w:rFonts w:ascii="Arial" w:eastAsia="Arial" w:hAnsi="Arial" w:cs="Arial"/>
          <w:sz w:val="20"/>
          <w:szCs w:val="20"/>
        </w:rPr>
        <w:t>ubmit a report of the District's activities to the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 xml:space="preserve">Directors of the </w:t>
      </w:r>
      <w:r>
        <w:rPr>
          <w:rFonts w:ascii="Arial" w:eastAsia="Arial" w:hAnsi="Arial" w:cs="Arial"/>
          <w:sz w:val="20"/>
          <w:szCs w:val="20"/>
        </w:rPr>
        <w:t>Chapter</w:t>
      </w:r>
      <w:r w:rsidR="001A1E72" w:rsidRPr="003F330F">
        <w:rPr>
          <w:rFonts w:ascii="Arial" w:eastAsia="Arial" w:hAnsi="Arial" w:cs="Arial"/>
          <w:sz w:val="20"/>
          <w:szCs w:val="20"/>
        </w:rPr>
        <w:t xml:space="preserve"> as requested.</w:t>
      </w:r>
    </w:p>
    <w:p w14:paraId="5058C99D"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pprove the annual budget and all expenditures outside of the approved budget.</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7619692F"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Section 4.</w:t>
      </w:r>
      <w:r w:rsidRPr="00860F80">
        <w:rPr>
          <w:rFonts w:ascii="Arial" w:eastAsia="Arial" w:hAnsi="Arial" w:cs="Arial"/>
          <w:sz w:val="20"/>
          <w:szCs w:val="20"/>
        </w:rPr>
        <w:tab/>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77777777"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The Board of Directors shall meet at least two (2) times per year and other times as necessary to conduct the affairs of the District.</w:t>
      </w:r>
    </w:p>
    <w:p w14:paraId="602F87BA" w14:textId="77777777"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lastRenderedPageBreak/>
        <w:t>A special meeting may be called at the r</w:t>
      </w:r>
      <w:r>
        <w:rPr>
          <w:rFonts w:ascii="Arial" w:eastAsia="Arial" w:hAnsi="Arial" w:cs="Arial"/>
          <w:sz w:val="20"/>
          <w:szCs w:val="20"/>
        </w:rPr>
        <w:t>e</w:t>
      </w:r>
      <w:r w:rsidRPr="00860F80">
        <w:rPr>
          <w:rFonts w:ascii="Arial" w:eastAsia="Arial" w:hAnsi="Arial" w:cs="Arial"/>
          <w:sz w:val="20"/>
          <w:szCs w:val="20"/>
        </w:rPr>
        <w:t>quest of any member of the Board of Directors, provided that five (5) days-notice is given to members of the Board. A majority of Board Members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77777777"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t>O</w:t>
      </w:r>
      <w:proofErr w:type="spellStart"/>
      <w:r w:rsidRPr="000A6685">
        <w:rPr>
          <w:rFonts w:ascii="Arial" w:hAnsi="Arial" w:cs="Arial"/>
          <w:b/>
          <w:spacing w:val="-4"/>
        </w:rPr>
        <w:t>f</w:t>
      </w:r>
      <w:r w:rsidRPr="000A6685">
        <w:rPr>
          <w:rFonts w:ascii="Arial" w:hAnsi="Arial" w:cs="Arial"/>
          <w:b/>
          <w:spacing w:val="3"/>
        </w:rPr>
        <w:t>f</w:t>
      </w:r>
      <w:r w:rsidRPr="000A6685">
        <w:rPr>
          <w:rFonts w:ascii="Arial" w:hAnsi="Arial" w:cs="Arial"/>
          <w:b/>
          <w:spacing w:val="-1"/>
        </w:rPr>
        <w:t>i</w:t>
      </w:r>
      <w:r w:rsidRPr="000A6685">
        <w:rPr>
          <w:rFonts w:ascii="Arial" w:hAnsi="Arial" w:cs="Arial"/>
          <w:b/>
          <w:spacing w:val="-2"/>
        </w:rPr>
        <w:t>c</w:t>
      </w:r>
      <w:r w:rsidRPr="000A6685">
        <w:rPr>
          <w:rFonts w:ascii="Arial" w:hAnsi="Arial" w:cs="Arial"/>
          <w:b/>
          <w:spacing w:val="1"/>
        </w:rPr>
        <w:t>e</w:t>
      </w:r>
      <w:r w:rsidRPr="000A6685">
        <w:rPr>
          <w:rFonts w:ascii="Arial" w:hAnsi="Arial" w:cs="Arial"/>
          <w:b/>
          <w:spacing w:val="-1"/>
        </w:rPr>
        <w:t>r</w:t>
      </w:r>
      <w:r w:rsidRPr="000A6685">
        <w:rPr>
          <w:rFonts w:ascii="Arial" w:hAnsi="Arial" w:cs="Arial"/>
          <w:b/>
        </w:rPr>
        <w:t>s</w:t>
      </w:r>
      <w:proofErr w:type="spellEnd"/>
    </w:p>
    <w:p w14:paraId="06E0748A" w14:textId="77777777" w:rsidR="00EA6479" w:rsidRPr="00EA6479" w:rsidRDefault="00EA6479" w:rsidP="00EA6479">
      <w:pPr>
        <w:pStyle w:val="BodyA"/>
        <w:rPr>
          <w:rFonts w:ascii="Arial" w:hAnsi="Arial" w:cs="Arial"/>
          <w:spacing w:val="1"/>
        </w:rPr>
      </w:pPr>
    </w:p>
    <w:p w14:paraId="6BE3793E" w14:textId="77777777" w:rsidR="006058C4" w:rsidRDefault="001A1E72" w:rsidP="006058C4">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4"/>
        </w:rPr>
        <w:t>f</w:t>
      </w:r>
      <w:r w:rsidRPr="00EA6479">
        <w:rPr>
          <w:rFonts w:ascii="Arial" w:hAnsi="Arial" w:cs="Arial"/>
          <w:spacing w:val="3"/>
        </w:rPr>
        <w:t>f</w:t>
      </w:r>
      <w:r w:rsidRPr="00EA6479">
        <w:rPr>
          <w:rFonts w:ascii="Arial" w:hAnsi="Arial" w:cs="Arial"/>
          <w:spacing w:val="-1"/>
        </w:rPr>
        <w:t>i</w:t>
      </w:r>
      <w:r w:rsidRPr="00EA6479">
        <w:rPr>
          <w:rFonts w:ascii="Arial" w:hAnsi="Arial" w:cs="Arial"/>
          <w:spacing w:val="-2"/>
        </w:rPr>
        <w:t>c</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w:t>
      </w:r>
      <w:r w:rsidR="00860F80">
        <w:rPr>
          <w:rFonts w:ascii="Arial" w:hAnsi="Arial" w:cs="Arial"/>
          <w:spacing w:val="1"/>
        </w:rPr>
        <w:t>Chair, Vice Chair</w:t>
      </w:r>
      <w:r w:rsidRPr="00EA6479">
        <w:rPr>
          <w:rFonts w:ascii="Arial" w:hAnsi="Arial" w:cs="Arial"/>
        </w:rPr>
        <w:t>,</w:t>
      </w:r>
      <w:r w:rsidRPr="00EA6479">
        <w:rPr>
          <w:rFonts w:ascii="Arial" w:hAnsi="Arial" w:cs="Arial"/>
          <w:spacing w:val="1"/>
        </w:rPr>
        <w:t xml:space="preserve"> 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Pr="00EA6479">
        <w:rPr>
          <w:rFonts w:ascii="Arial" w:hAnsi="Arial" w:cs="Arial"/>
          <w:spacing w:val="-2"/>
        </w:rPr>
        <w:t xml:space="preserve"> </w:t>
      </w:r>
      <w:r w:rsidRPr="00EA6479">
        <w:rPr>
          <w:rFonts w:ascii="Arial" w:hAnsi="Arial" w:cs="Arial"/>
          <w:spacing w:val="1"/>
        </w:rPr>
        <w:t>an</w:t>
      </w:r>
      <w:r w:rsidRPr="00EA6479">
        <w:rPr>
          <w:rFonts w:ascii="Arial" w:hAnsi="Arial" w:cs="Arial"/>
        </w:rPr>
        <w:t>d</w:t>
      </w:r>
      <w:r w:rsidR="00860F80">
        <w:rPr>
          <w:rFonts w:ascii="Arial" w:hAnsi="Arial" w:cs="Arial"/>
        </w:rPr>
        <w:t xml:space="preserve"> </w:t>
      </w:r>
      <w:r w:rsidR="00EA6479" w:rsidRPr="00EA6479">
        <w:rPr>
          <w:rFonts w:ascii="Arial" w:hAnsi="Arial" w:cs="Arial"/>
          <w:spacing w:val="-3"/>
        </w:rPr>
        <w:t>T</w:t>
      </w:r>
      <w:r w:rsidRPr="00EA6479">
        <w:rPr>
          <w:rFonts w:ascii="Arial" w:hAnsi="Arial" w:cs="Arial"/>
          <w:spacing w:val="-3"/>
        </w:rPr>
        <w:t>r</w:t>
      </w:r>
      <w:r w:rsidRPr="00EA6479">
        <w:rPr>
          <w:rFonts w:ascii="Arial" w:hAnsi="Arial" w:cs="Arial"/>
          <w:spacing w:val="1"/>
        </w:rPr>
        <w:t>ea</w:t>
      </w:r>
      <w:r w:rsidRPr="00EA6479">
        <w:rPr>
          <w:rFonts w:ascii="Arial" w:hAnsi="Arial" w:cs="Arial"/>
        </w:rPr>
        <w:t>s</w:t>
      </w:r>
      <w:r w:rsidRPr="00EA6479">
        <w:rPr>
          <w:rFonts w:ascii="Arial" w:hAnsi="Arial" w:cs="Arial"/>
          <w:spacing w:val="1"/>
        </w:rPr>
        <w:t>u</w:t>
      </w:r>
      <w:r w:rsidRPr="00EA6479">
        <w:rPr>
          <w:rFonts w:ascii="Arial" w:hAnsi="Arial" w:cs="Arial"/>
          <w:spacing w:val="-3"/>
        </w:rPr>
        <w:t>r</w:t>
      </w:r>
      <w:r w:rsidRPr="00EA6479">
        <w:rPr>
          <w:rFonts w:ascii="Arial" w:hAnsi="Arial" w:cs="Arial"/>
          <w:spacing w:val="1"/>
        </w:rPr>
        <w:t>e</w:t>
      </w:r>
      <w:r w:rsidRPr="00EA6479">
        <w:rPr>
          <w:rFonts w:ascii="Arial" w:hAnsi="Arial" w:cs="Arial"/>
          <w:spacing w:val="-15"/>
        </w:rPr>
        <w:t>r</w:t>
      </w:r>
      <w:r w:rsidRPr="00EA6479">
        <w:rPr>
          <w:rFonts w:ascii="Arial" w:hAnsi="Arial" w:cs="Arial"/>
        </w:rPr>
        <w:t>.</w:t>
      </w:r>
    </w:p>
    <w:p w14:paraId="10AF38B0" w14:textId="77777777" w:rsidR="006058C4" w:rsidRDefault="006058C4" w:rsidP="006058C4">
      <w:pPr>
        <w:pStyle w:val="BodyA"/>
        <w:rPr>
          <w:rFonts w:ascii="Arial" w:hAnsi="Arial" w:cs="Arial"/>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7777777"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 xml:space="preserve">of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 the District</w:t>
      </w:r>
      <w:r w:rsidR="006058C4" w:rsidRPr="006058C4">
        <w:rPr>
          <w:rFonts w:ascii="Arial" w:eastAsia="Arial" w:hAnsi="Arial" w:cs="Arial"/>
          <w:sz w:val="20"/>
          <w:szCs w:val="20"/>
        </w:rPr>
        <w:t>.</w:t>
      </w:r>
    </w:p>
    <w:p w14:paraId="1A886712" w14:textId="77777777"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reside at all meetings of the District and Board of Directors</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7DE6DDDD" w14:textId="77777777" w:rsid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sidR="00EA6479" w:rsidRPr="006058C4">
        <w:rPr>
          <w:rFonts w:ascii="Arial" w:eastAsia="Arial" w:hAnsi="Arial" w:cs="Arial"/>
          <w:sz w:val="20"/>
          <w:szCs w:val="20"/>
        </w:rPr>
        <w:t xml:space="preserve">Chair </w:t>
      </w:r>
      <w:r w:rsidR="006058C4">
        <w:rPr>
          <w:rFonts w:ascii="Arial" w:eastAsia="Arial" w:hAnsi="Arial" w:cs="Arial"/>
          <w:sz w:val="20"/>
          <w:szCs w:val="20"/>
        </w:rPr>
        <w:t>shall</w:t>
      </w:r>
      <w:r w:rsidRPr="006058C4">
        <w:rPr>
          <w:rFonts w:ascii="Arial" w:eastAsia="Arial" w:hAnsi="Arial" w:cs="Arial"/>
          <w:sz w:val="20"/>
          <w:szCs w:val="20"/>
        </w:rPr>
        <w:t xml:space="preserve"> act as a neutral member of the Board of</w:t>
      </w:r>
      <w:r w:rsidR="00EA6479" w:rsidRPr="006058C4">
        <w:rPr>
          <w:rFonts w:ascii="Arial" w:eastAsia="Arial" w:hAnsi="Arial" w:cs="Arial"/>
          <w:sz w:val="20"/>
          <w:szCs w:val="20"/>
        </w:rPr>
        <w:t xml:space="preserve"> </w:t>
      </w:r>
      <w:r w:rsidRPr="006058C4">
        <w:rPr>
          <w:rFonts w:ascii="Arial" w:eastAsia="Arial" w:hAnsi="Arial" w:cs="Arial"/>
          <w:sz w:val="20"/>
          <w:szCs w:val="20"/>
        </w:rPr>
        <w:t xml:space="preserve">Directors in voting matters and will exercise the right to vote only to </w:t>
      </w:r>
      <w:r w:rsidR="00EA6479" w:rsidRPr="006058C4">
        <w:rPr>
          <w:rFonts w:ascii="Arial" w:eastAsia="Arial" w:hAnsi="Arial" w:cs="Arial"/>
          <w:sz w:val="20"/>
          <w:szCs w:val="20"/>
        </w:rPr>
        <w:t>r</w:t>
      </w:r>
      <w:r w:rsidRPr="006058C4">
        <w:rPr>
          <w:rFonts w:ascii="Arial" w:eastAsia="Arial" w:hAnsi="Arial" w:cs="Arial"/>
          <w:sz w:val="20"/>
          <w:szCs w:val="20"/>
        </w:rPr>
        <w:t>esolve a tie vote or when voting in secret ballot.</w:t>
      </w:r>
      <w:r w:rsidR="00EA6479" w:rsidRPr="006058C4">
        <w:rPr>
          <w:rFonts w:ascii="Arial" w:eastAsia="Arial" w:hAnsi="Arial" w:cs="Arial"/>
          <w:sz w:val="20"/>
          <w:szCs w:val="20"/>
        </w:rPr>
        <w:t xml:space="preserve"> </w:t>
      </w:r>
    </w:p>
    <w:p w14:paraId="1CDA51F3" w14:textId="77777777"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 except the Nominating Committee.</w:t>
      </w:r>
      <w:r w:rsidR="00860F80" w:rsidRPr="006058C4">
        <w:rPr>
          <w:rFonts w:ascii="Arial" w:eastAsia="Arial" w:hAnsi="Arial" w:cs="Arial"/>
          <w:sz w:val="20"/>
          <w:szCs w:val="20"/>
        </w:rPr>
        <w:t xml:space="preserve"> </w:t>
      </w:r>
    </w:p>
    <w:p w14:paraId="7E868D4C" w14:textId="7D624F2D"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302FED">
        <w:rPr>
          <w:rFonts w:ascii="Arial" w:eastAsia="Arial" w:hAnsi="Arial" w:cs="Arial"/>
          <w:color w:val="000000" w:themeColor="text1"/>
          <w:sz w:val="20"/>
          <w:szCs w:val="20"/>
        </w:rPr>
        <w:t xml:space="preserve">Northern </w:t>
      </w:r>
      <w:r w:rsidRPr="00516B1A">
        <w:rPr>
          <w:rFonts w:ascii="Arial" w:eastAsia="Arial" w:hAnsi="Arial" w:cs="Arial"/>
          <w:color w:val="000000" w:themeColor="text1"/>
          <w:sz w:val="20"/>
          <w:szCs w:val="20"/>
        </w:rPr>
        <w:t xml:space="preserve">Regional Director at Large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77777777"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in his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77777777"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 for dissemination to District Members.</w:t>
      </w:r>
    </w:p>
    <w:p w14:paraId="07F8B608" w14:textId="77777777" w:rsidR="00EA6479" w:rsidRDefault="00EA6479" w:rsidP="00EA6479">
      <w:pPr>
        <w:pStyle w:val="BodyA"/>
        <w:rPr>
          <w:rFonts w:ascii="Arial" w:hAnsi="Arial" w:cs="Arial"/>
          <w:strike/>
        </w:rPr>
      </w:pPr>
    </w:p>
    <w:p w14:paraId="6B6C13AA" w14:textId="7777777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p>
    <w:p w14:paraId="2C3B5AE4" w14:textId="77777777" w:rsidR="00EA6479" w:rsidRDefault="00EA6479" w:rsidP="00EA6479">
      <w:pPr>
        <w:pStyle w:val="BodyA"/>
        <w:rPr>
          <w:rFonts w:ascii="Arial" w:hAnsi="Arial" w:cs="Arial"/>
          <w:strike/>
        </w:rPr>
      </w:pPr>
    </w:p>
    <w:p w14:paraId="7C1AB9A9" w14:textId="77777777"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 shall record the minutes of the District</w:t>
      </w:r>
      <w:r w:rsidR="006058C4">
        <w:rPr>
          <w:rFonts w:ascii="Arial" w:eastAsia="Arial" w:hAnsi="Arial" w:cs="Arial"/>
          <w:sz w:val="20"/>
          <w:szCs w:val="20"/>
        </w:rPr>
        <w:t xml:space="preserve"> and </w:t>
      </w:r>
      <w:r w:rsidRPr="006058C4">
        <w:rPr>
          <w:rFonts w:ascii="Arial" w:eastAsia="Arial" w:hAnsi="Arial" w:cs="Arial"/>
          <w:sz w:val="20"/>
          <w:szCs w:val="20"/>
        </w:rPr>
        <w:t>Board of Directors</w:t>
      </w:r>
      <w:r w:rsidR="006058C4">
        <w:rPr>
          <w:rFonts w:ascii="Arial" w:eastAsia="Arial" w:hAnsi="Arial" w:cs="Arial"/>
          <w:sz w:val="20"/>
          <w:szCs w:val="20"/>
        </w:rPr>
        <w:t>.</w:t>
      </w:r>
    </w:p>
    <w:p w14:paraId="28518A9F" w14:textId="7777777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77777777"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maintain records of attendance at all meetings.</w:t>
      </w:r>
    </w:p>
    <w:p w14:paraId="384BACCB" w14:textId="77777777" w:rsidR="00BE1FA5" w:rsidRPr="006058C4"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notify the Chapter of vacancies, appointments and election results.</w:t>
      </w:r>
    </w:p>
    <w:p w14:paraId="4A30B7D8" w14:textId="77777777" w:rsidR="00A84D68" w:rsidRDefault="00A84D68" w:rsidP="00A84D68">
      <w:pPr>
        <w:pStyle w:val="BodyA"/>
        <w:rPr>
          <w:rFonts w:ascii="Arial" w:hAnsi="Arial" w:cs="Arial"/>
          <w:strike/>
        </w:rPr>
      </w:pPr>
    </w:p>
    <w:p w14:paraId="4A09B9FA" w14:textId="77777777" w:rsidR="00A84D68" w:rsidRDefault="001A1E72" w:rsidP="00A84D68">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4</w:t>
      </w:r>
      <w:r w:rsidRPr="00EA6479">
        <w:rPr>
          <w:rFonts w:ascii="Arial" w:hAnsi="Arial" w:cs="Arial"/>
        </w:rPr>
        <w:t>.</w:t>
      </w:r>
      <w:r w:rsidRPr="00EA6479">
        <w:rPr>
          <w:rFonts w:ascii="Arial" w:hAnsi="Arial" w:cs="Arial"/>
          <w:spacing w:val="61"/>
        </w:rPr>
        <w:t xml:space="preserve"> </w:t>
      </w:r>
      <w:r w:rsidR="00A84D68">
        <w:rPr>
          <w:rFonts w:ascii="Arial" w:hAnsi="Arial" w:cs="Arial"/>
          <w:spacing w:val="61"/>
        </w:rPr>
        <w:tab/>
      </w:r>
      <w:r w:rsidRPr="00EA6479">
        <w:rPr>
          <w:rFonts w:ascii="Arial" w:hAnsi="Arial" w:cs="Arial"/>
          <w:spacing w:val="-7"/>
        </w:rPr>
        <w:t>T</w:t>
      </w:r>
      <w:r w:rsidRPr="00EA6479">
        <w:rPr>
          <w:rFonts w:ascii="Arial" w:hAnsi="Arial" w:cs="Arial"/>
          <w:spacing w:val="-1"/>
        </w:rPr>
        <w:t>re</w:t>
      </w:r>
      <w:r w:rsidRPr="00EA6479">
        <w:rPr>
          <w:rFonts w:ascii="Arial" w:hAnsi="Arial" w:cs="Arial"/>
          <w:spacing w:val="1"/>
        </w:rPr>
        <w:t>a</w:t>
      </w:r>
      <w:r w:rsidRPr="00EA6479">
        <w:rPr>
          <w:rFonts w:ascii="Arial" w:hAnsi="Arial" w:cs="Arial"/>
        </w:rPr>
        <w:t>s</w:t>
      </w:r>
      <w:r w:rsidRPr="00EA6479">
        <w:rPr>
          <w:rFonts w:ascii="Arial" w:hAnsi="Arial" w:cs="Arial"/>
          <w:spacing w:val="1"/>
        </w:rPr>
        <w:t>u</w:t>
      </w:r>
      <w:r w:rsidRPr="00EA6479">
        <w:rPr>
          <w:rFonts w:ascii="Arial" w:hAnsi="Arial" w:cs="Arial"/>
          <w:spacing w:val="-1"/>
        </w:rPr>
        <w:t>r</w:t>
      </w:r>
      <w:r w:rsidRPr="00EA6479">
        <w:rPr>
          <w:rFonts w:ascii="Arial" w:hAnsi="Arial" w:cs="Arial"/>
          <w:spacing w:val="1"/>
        </w:rPr>
        <w:t>e</w:t>
      </w:r>
      <w:r w:rsidRPr="00EA6479">
        <w:rPr>
          <w:rFonts w:ascii="Arial" w:hAnsi="Arial" w:cs="Arial"/>
        </w:rPr>
        <w:t>r</w:t>
      </w:r>
    </w:p>
    <w:p w14:paraId="723083DC" w14:textId="77777777" w:rsidR="00A84D68" w:rsidRDefault="00A84D68" w:rsidP="00A84D68">
      <w:pPr>
        <w:pStyle w:val="BodyA"/>
        <w:rPr>
          <w:rFonts w:ascii="Arial" w:hAnsi="Arial" w:cs="Arial"/>
          <w:strike/>
        </w:rPr>
      </w:pPr>
    </w:p>
    <w:p w14:paraId="4A3F792B" w14:textId="77777777" w:rsidR="006058C4" w:rsidRDefault="001A1E72"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Treasurer </w:t>
      </w:r>
      <w:r w:rsidR="006058C4">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w:t>
      </w:r>
      <w:r w:rsidR="00A84D68" w:rsidRPr="006058C4">
        <w:rPr>
          <w:rFonts w:ascii="Arial" w:eastAsia="Arial" w:hAnsi="Arial" w:cs="Arial"/>
          <w:sz w:val="20"/>
          <w:szCs w:val="20"/>
        </w:rPr>
        <w:t xml:space="preserve"> </w:t>
      </w:r>
      <w:r w:rsidRPr="006058C4">
        <w:rPr>
          <w:rFonts w:ascii="Arial" w:eastAsia="Arial" w:hAnsi="Arial" w:cs="Arial"/>
          <w:sz w:val="20"/>
          <w:szCs w:val="20"/>
        </w:rPr>
        <w:t>accurate recording of all District funds</w:t>
      </w:r>
      <w:r w:rsidR="006058C4">
        <w:rPr>
          <w:rFonts w:ascii="Arial" w:eastAsia="Arial" w:hAnsi="Arial" w:cs="Arial"/>
          <w:sz w:val="20"/>
          <w:szCs w:val="20"/>
        </w:rPr>
        <w:t>.</w:t>
      </w:r>
    </w:p>
    <w:p w14:paraId="00185658" w14:textId="77777777" w:rsidR="00A84D68"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Treasurer shall </w:t>
      </w:r>
      <w:r w:rsidR="001A1E72" w:rsidRPr="006058C4">
        <w:rPr>
          <w:rFonts w:ascii="Arial" w:eastAsia="Arial" w:hAnsi="Arial" w:cs="Arial"/>
          <w:sz w:val="20"/>
          <w:szCs w:val="20"/>
        </w:rPr>
        <w:t xml:space="preserve">present </w:t>
      </w:r>
      <w:r>
        <w:rPr>
          <w:rFonts w:ascii="Arial" w:eastAsia="Arial" w:hAnsi="Arial" w:cs="Arial"/>
          <w:sz w:val="20"/>
          <w:szCs w:val="20"/>
        </w:rPr>
        <w:t>a</w:t>
      </w:r>
      <w:r w:rsidR="001A1E72" w:rsidRPr="006058C4">
        <w:rPr>
          <w:rFonts w:ascii="Arial" w:eastAsia="Arial" w:hAnsi="Arial" w:cs="Arial"/>
          <w:sz w:val="20"/>
          <w:szCs w:val="20"/>
        </w:rPr>
        <w:t xml:space="preserve"> report of the financial status of the District at District and Board of Directors meetings.</w:t>
      </w:r>
    </w:p>
    <w:p w14:paraId="40B51AC7" w14:textId="77777777" w:rsidR="006058C4"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e</w:t>
      </w:r>
      <w:r w:rsidR="001A1E72" w:rsidRPr="00512C00">
        <w:rPr>
          <w:rFonts w:ascii="Arial" w:eastAsia="Arial" w:hAnsi="Arial" w:cs="Arial"/>
        </w:rPr>
        <w:t xml:space="preserve">lections shall be held </w:t>
      </w:r>
      <w:r>
        <w:rPr>
          <w:rFonts w:ascii="Arial" w:eastAsia="Arial" w:hAnsi="Arial" w:cs="Arial"/>
        </w:rPr>
        <w:t xml:space="preserve">in the </w:t>
      </w:r>
      <w:proofErr w:type="gramStart"/>
      <w:r>
        <w:rPr>
          <w:rFonts w:ascii="Arial" w:eastAsia="Arial" w:hAnsi="Arial" w:cs="Arial"/>
        </w:rPr>
        <w:t>Spring</w:t>
      </w:r>
      <w:proofErr w:type="gramEnd"/>
      <w:r>
        <w:rPr>
          <w:rFonts w:ascii="Arial" w:eastAsia="Arial" w:hAnsi="Arial" w:cs="Arial"/>
        </w:rPr>
        <w:t xml:space="preserve">.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2B832AED" w14:textId="77777777" w:rsidR="00A84D68" w:rsidRDefault="00BE1FA5" w:rsidP="00BE1FA5">
      <w:pPr>
        <w:pStyle w:val="BodyA"/>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1A1E72" w:rsidRPr="00BE1FA5">
        <w:rPr>
          <w:rFonts w:ascii="Arial" w:eastAsia="Arial" w:hAnsi="Arial" w:cs="Arial"/>
        </w:rPr>
        <w:t>The Chair and Secretary shall be elected in even numbered years. The Vice</w:t>
      </w:r>
      <w:r w:rsidRPr="00BE1FA5">
        <w:rPr>
          <w:rFonts w:ascii="Arial" w:eastAsia="Arial" w:hAnsi="Arial" w:cs="Arial"/>
        </w:rPr>
        <w:t xml:space="preserve"> </w:t>
      </w:r>
      <w:r w:rsidR="001A1E72" w:rsidRPr="00BE1FA5">
        <w:rPr>
          <w:rFonts w:ascii="Arial" w:eastAsia="Arial" w:hAnsi="Arial" w:cs="Arial"/>
        </w:rPr>
        <w:t xml:space="preserve">Chair and Treasurer </w:t>
      </w:r>
      <w:r w:rsidRPr="00BE1FA5">
        <w:rPr>
          <w:rFonts w:ascii="Arial" w:eastAsia="Arial" w:hAnsi="Arial" w:cs="Arial"/>
        </w:rPr>
        <w:t xml:space="preserve"> </w:t>
      </w:r>
      <w:r w:rsidRPr="00BE1FA5">
        <w:rPr>
          <w:rFonts w:ascii="Arial" w:eastAsia="Arial" w:hAnsi="Arial" w:cs="Arial"/>
        </w:rPr>
        <w:tab/>
      </w:r>
      <w:r w:rsidRPr="00BE1FA5">
        <w:rPr>
          <w:rFonts w:ascii="Arial" w:eastAsia="Arial" w:hAnsi="Arial" w:cs="Arial"/>
        </w:rPr>
        <w:tab/>
        <w:t xml:space="preserve">shall </w:t>
      </w:r>
      <w:r w:rsidR="001A1E72" w:rsidRPr="00BE1FA5">
        <w:rPr>
          <w:rFonts w:ascii="Arial" w:eastAsia="Arial" w:hAnsi="Arial" w:cs="Arial"/>
        </w:rPr>
        <w:t>be</w:t>
      </w:r>
      <w:r w:rsidR="00A84D68" w:rsidRPr="00BE1FA5">
        <w:rPr>
          <w:rFonts w:ascii="Arial" w:eastAsia="Arial" w:hAnsi="Arial" w:cs="Arial"/>
        </w:rPr>
        <w:t xml:space="preserve"> elected</w:t>
      </w:r>
      <w:r w:rsidR="001A1E72" w:rsidRPr="00BE1FA5">
        <w:rPr>
          <w:rFonts w:ascii="Arial" w:eastAsia="Arial" w:hAnsi="Arial" w:cs="Arial"/>
        </w:rPr>
        <w:t xml:space="preserve"> in odd </w:t>
      </w:r>
      <w:r w:rsidRPr="00BE1FA5">
        <w:rPr>
          <w:rFonts w:ascii="Arial" w:eastAsia="Arial" w:hAnsi="Arial" w:cs="Arial"/>
        </w:rPr>
        <w:t xml:space="preserve">numbered </w:t>
      </w:r>
      <w:r w:rsidR="001A1E72" w:rsidRPr="00BE1FA5">
        <w:rPr>
          <w:rFonts w:ascii="Arial" w:eastAsia="Arial" w:hAnsi="Arial" w:cs="Arial"/>
        </w:rPr>
        <w:t>years</w:t>
      </w:r>
      <w:r>
        <w:rPr>
          <w:rFonts w:ascii="Arial" w:eastAsia="Arial" w:hAnsi="Arial" w:cs="Arial"/>
        </w:rPr>
        <w:t xml:space="preserve">. </w:t>
      </w:r>
      <w:r w:rsidR="001A1E72" w:rsidRPr="00512C00">
        <w:rPr>
          <w:rFonts w:ascii="Arial" w:eastAsia="Arial" w:hAnsi="Arial" w:cs="Arial"/>
        </w:rPr>
        <w:t xml:space="preserve">One member of the Nominating Committee shall be </w:t>
      </w:r>
      <w:r>
        <w:rPr>
          <w:rFonts w:ascii="Arial" w:eastAsia="Arial" w:hAnsi="Arial" w:cs="Arial"/>
        </w:rPr>
        <w:tab/>
      </w:r>
      <w:r>
        <w:rPr>
          <w:rFonts w:ascii="Arial" w:eastAsia="Arial" w:hAnsi="Arial" w:cs="Arial"/>
        </w:rPr>
        <w:tab/>
      </w:r>
      <w:r w:rsidR="001A1E72" w:rsidRPr="00512C00">
        <w:rPr>
          <w:rFonts w:ascii="Arial" w:eastAsia="Arial" w:hAnsi="Arial" w:cs="Arial"/>
        </w:rPr>
        <w:t xml:space="preserve">elected annually and serve for a term of three </w:t>
      </w:r>
      <w:r>
        <w:rPr>
          <w:rFonts w:ascii="Arial" w:eastAsia="Arial" w:hAnsi="Arial" w:cs="Arial"/>
        </w:rPr>
        <w:t xml:space="preserve">(3) </w:t>
      </w:r>
      <w:r w:rsidR="001A1E72" w:rsidRPr="00512C00">
        <w:rPr>
          <w:rFonts w:ascii="Arial" w:eastAsia="Arial" w:hAnsi="Arial" w:cs="Arial"/>
        </w:rPr>
        <w:t>years. The senior member shall serve a</w:t>
      </w:r>
      <w:r w:rsidR="00A84D68" w:rsidRPr="00512C00">
        <w:rPr>
          <w:rFonts w:ascii="Arial" w:eastAsia="Arial" w:hAnsi="Arial" w:cs="Arial"/>
        </w:rPr>
        <w:t xml:space="preserve">s </w:t>
      </w:r>
      <w:r w:rsidR="000A6685">
        <w:rPr>
          <w:rFonts w:ascii="Arial" w:eastAsia="Arial" w:hAnsi="Arial" w:cs="Arial"/>
        </w:rPr>
        <w:tab/>
      </w:r>
      <w:r w:rsidR="000A6685">
        <w:rPr>
          <w:rFonts w:ascii="Arial" w:eastAsia="Arial" w:hAnsi="Arial" w:cs="Arial"/>
        </w:rPr>
        <w:tab/>
      </w:r>
      <w:r w:rsidR="00A84D68" w:rsidRPr="00512C00">
        <w:rPr>
          <w:rFonts w:ascii="Arial" w:eastAsia="Arial" w:hAnsi="Arial" w:cs="Arial"/>
        </w:rPr>
        <w:t>C</w:t>
      </w:r>
      <w:r w:rsidR="001A1E72" w:rsidRPr="00512C00">
        <w:rPr>
          <w:rFonts w:ascii="Arial" w:eastAsia="Arial" w:hAnsi="Arial" w:cs="Arial"/>
        </w:rPr>
        <w:t>hair.</w:t>
      </w:r>
    </w:p>
    <w:p w14:paraId="62127E4B" w14:textId="77777777" w:rsidR="00BE1FA5" w:rsidRDefault="00BE1FA5" w:rsidP="00BE1FA5">
      <w:pPr>
        <w:pStyle w:val="BodyA"/>
        <w:rPr>
          <w:rFonts w:ascii="Arial" w:eastAsia="Arial" w:hAnsi="Arial" w:cs="Arial"/>
        </w:rPr>
      </w:pPr>
    </w:p>
    <w:p w14:paraId="7A83E5EC" w14:textId="77777777" w:rsidR="00BE1FA5" w:rsidRDefault="00BE1FA5" w:rsidP="00BE1FA5">
      <w:pPr>
        <w:pStyle w:val="BodyA"/>
        <w:rPr>
          <w:rFonts w:ascii="Arial" w:eastAsia="Arial" w:hAnsi="Arial" w:cs="Arial"/>
        </w:rPr>
      </w:pPr>
      <w:r>
        <w:rPr>
          <w:rFonts w:ascii="Arial" w:eastAsia="Arial" w:hAnsi="Arial" w:cs="Arial"/>
        </w:rPr>
        <w:t>Section 5.</w:t>
      </w:r>
      <w:r>
        <w:rPr>
          <w:rFonts w:ascii="Arial" w:eastAsia="Arial" w:hAnsi="Arial" w:cs="Arial"/>
        </w:rPr>
        <w:tab/>
        <w:t>A Tellers Committee will be appointed by the Board of Directors to tally the votes.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FD2ED32" w14:textId="77777777" w:rsidR="001A1E72" w:rsidRPr="00A84D68" w:rsidRDefault="001A1E72" w:rsidP="00A84D68">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sidRPr="00A84D68">
        <w:rPr>
          <w:rFonts w:ascii="Arial" w:hAnsi="Arial" w:cs="Arial"/>
          <w:b/>
          <w:spacing w:val="-2"/>
        </w:rPr>
        <w:t>X</w:t>
      </w:r>
      <w:r w:rsidRPr="00A84D68">
        <w:rPr>
          <w:rFonts w:ascii="Arial" w:hAnsi="Arial" w:cs="Arial"/>
          <w:b/>
          <w:lang w:val="de-DE"/>
        </w:rPr>
        <w:t>.</w:t>
      </w:r>
      <w:r w:rsidR="00A84D68" w:rsidRPr="00A84D68">
        <w:rPr>
          <w:rFonts w:ascii="Arial" w:hAnsi="Arial" w:cs="Arial"/>
          <w:b/>
          <w:lang w:val="de-DE"/>
        </w:rPr>
        <w:tab/>
      </w:r>
      <w:r w:rsidR="00A84D68" w:rsidRPr="00A84D68">
        <w:rPr>
          <w:rFonts w:ascii="Arial" w:hAnsi="Arial" w:cs="Arial"/>
          <w:b/>
          <w:spacing w:val="-1"/>
        </w:rPr>
        <w:t>Nominating Committee</w:t>
      </w:r>
    </w:p>
    <w:p w14:paraId="59E2A155" w14:textId="77777777" w:rsidR="00A84D68" w:rsidRPr="00A84D68" w:rsidRDefault="00A84D68" w:rsidP="00A84D68">
      <w:pPr>
        <w:pStyle w:val="BodyA"/>
        <w:rPr>
          <w:rFonts w:ascii="Arial" w:hAnsi="Arial" w:cs="Arial"/>
          <w:b/>
          <w:spacing w:val="-1"/>
        </w:rPr>
      </w:pPr>
    </w:p>
    <w:p w14:paraId="6654119E" w14:textId="77777777" w:rsidR="00A84D68" w:rsidRPr="00457997" w:rsidRDefault="00A84D68" w:rsidP="00A84D68">
      <w:pPr>
        <w:pStyle w:val="BodyA"/>
        <w:rPr>
          <w:rFonts w:ascii="Arial" w:hAnsi="Arial" w:cs="Arial"/>
          <w:spacing w:val="1"/>
        </w:rPr>
      </w:pPr>
      <w:r w:rsidRPr="00457997">
        <w:rPr>
          <w:rFonts w:ascii="Arial" w:hAnsi="Arial" w:cs="Arial"/>
          <w:spacing w:val="2"/>
        </w:rPr>
        <w:t>T</w:t>
      </w:r>
      <w:r w:rsidRPr="00457997">
        <w:rPr>
          <w:rFonts w:ascii="Arial" w:hAnsi="Arial" w:cs="Arial"/>
          <w:spacing w:val="-1"/>
        </w:rPr>
        <w:t>h</w:t>
      </w:r>
      <w:r w:rsidRPr="00457997">
        <w:rPr>
          <w:rFonts w:ascii="Arial" w:hAnsi="Arial" w:cs="Arial"/>
        </w:rPr>
        <w:t>e</w:t>
      </w:r>
      <w:r w:rsidRPr="00457997">
        <w:rPr>
          <w:rFonts w:ascii="Arial" w:hAnsi="Arial" w:cs="Arial"/>
          <w:spacing w:val="2"/>
        </w:rPr>
        <w:t xml:space="preserve"> </w:t>
      </w:r>
      <w:r w:rsidRPr="00457997">
        <w:rPr>
          <w:rFonts w:ascii="Arial" w:hAnsi="Arial" w:cs="Arial"/>
          <w:spacing w:val="-1"/>
        </w:rPr>
        <w:t>No</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nat</w:t>
      </w:r>
      <w:r w:rsidRPr="00457997">
        <w:rPr>
          <w:rFonts w:ascii="Arial" w:hAnsi="Arial" w:cs="Arial"/>
          <w:spacing w:val="-3"/>
        </w:rPr>
        <w:t>i</w:t>
      </w:r>
      <w:r w:rsidRPr="00457997">
        <w:rPr>
          <w:rFonts w:ascii="Arial" w:hAnsi="Arial" w:cs="Arial"/>
          <w:spacing w:val="1"/>
        </w:rPr>
        <w:t>n</w:t>
      </w:r>
      <w:r w:rsidRPr="00457997">
        <w:rPr>
          <w:rFonts w:ascii="Arial" w:hAnsi="Arial" w:cs="Arial"/>
        </w:rPr>
        <w:t>g</w:t>
      </w:r>
      <w:r w:rsidRPr="00457997">
        <w:rPr>
          <w:rFonts w:ascii="Arial" w:hAnsi="Arial" w:cs="Arial"/>
          <w:spacing w:val="-1"/>
        </w:rPr>
        <w:t xml:space="preserve"> C</w:t>
      </w:r>
      <w:r w:rsidRPr="00457997">
        <w:rPr>
          <w:rFonts w:ascii="Arial" w:hAnsi="Arial" w:cs="Arial"/>
          <w:spacing w:val="1"/>
        </w:rPr>
        <w:t>o</w:t>
      </w:r>
      <w:r w:rsidRPr="00457997">
        <w:rPr>
          <w:rFonts w:ascii="Arial" w:hAnsi="Arial" w:cs="Arial"/>
          <w:spacing w:val="-1"/>
        </w:rPr>
        <w:t>m</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tt</w:t>
      </w:r>
      <w:r w:rsidRPr="00457997">
        <w:rPr>
          <w:rFonts w:ascii="Arial" w:hAnsi="Arial" w:cs="Arial"/>
          <w:spacing w:val="-2"/>
        </w:rPr>
        <w:t>e</w:t>
      </w:r>
      <w:r w:rsidRPr="00457997">
        <w:rPr>
          <w:rFonts w:ascii="Arial" w:hAnsi="Arial" w:cs="Arial"/>
        </w:rPr>
        <w:t>e</w:t>
      </w:r>
      <w:r w:rsidRPr="00457997">
        <w:rPr>
          <w:rFonts w:ascii="Arial" w:hAnsi="Arial" w:cs="Arial"/>
          <w:spacing w:val="2"/>
        </w:rPr>
        <w:t xml:space="preserve"> </w:t>
      </w:r>
      <w:r w:rsidRPr="00457997">
        <w:rPr>
          <w:rFonts w:ascii="Arial" w:hAnsi="Arial" w:cs="Arial"/>
        </w:rPr>
        <w:t>s</w:t>
      </w:r>
      <w:r w:rsidRPr="00457997">
        <w:rPr>
          <w:rFonts w:ascii="Arial" w:hAnsi="Arial" w:cs="Arial"/>
          <w:spacing w:val="-1"/>
        </w:rPr>
        <w:t>h</w:t>
      </w:r>
      <w:r w:rsidRPr="00457997">
        <w:rPr>
          <w:rFonts w:ascii="Arial" w:hAnsi="Arial" w:cs="Arial"/>
          <w:spacing w:val="1"/>
        </w:rPr>
        <w:t>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b</w:t>
      </w:r>
      <w:r w:rsidRPr="00457997">
        <w:rPr>
          <w:rFonts w:ascii="Arial" w:hAnsi="Arial" w:cs="Arial"/>
        </w:rPr>
        <w:t>e</w:t>
      </w:r>
      <w:r w:rsidRPr="00457997">
        <w:rPr>
          <w:rFonts w:ascii="Arial" w:hAnsi="Arial" w:cs="Arial"/>
          <w:spacing w:val="2"/>
        </w:rPr>
        <w:t xml:space="preserve"> </w:t>
      </w:r>
      <w:r w:rsidRPr="00457997">
        <w:rPr>
          <w:rFonts w:ascii="Arial" w:hAnsi="Arial" w:cs="Arial"/>
          <w:spacing w:val="-2"/>
        </w:rPr>
        <w:t>c</w:t>
      </w:r>
      <w:r w:rsidRPr="00457997">
        <w:rPr>
          <w:rFonts w:ascii="Arial" w:hAnsi="Arial" w:cs="Arial"/>
          <w:spacing w:val="1"/>
        </w:rPr>
        <w:t>o</w:t>
      </w:r>
      <w:r w:rsidRPr="00457997">
        <w:rPr>
          <w:rFonts w:ascii="Arial" w:hAnsi="Arial" w:cs="Arial"/>
          <w:spacing w:val="-1"/>
        </w:rPr>
        <w:t>m</w:t>
      </w:r>
      <w:r w:rsidRPr="00457997">
        <w:rPr>
          <w:rFonts w:ascii="Arial" w:hAnsi="Arial" w:cs="Arial"/>
          <w:spacing w:val="1"/>
        </w:rPr>
        <w:t>po</w:t>
      </w:r>
      <w:r w:rsidRPr="00457997">
        <w:rPr>
          <w:rFonts w:ascii="Arial" w:hAnsi="Arial" w:cs="Arial"/>
          <w:spacing w:val="-2"/>
        </w:rPr>
        <w:t>s</w:t>
      </w:r>
      <w:r w:rsidRPr="00457997">
        <w:rPr>
          <w:rFonts w:ascii="Arial" w:hAnsi="Arial" w:cs="Arial"/>
          <w:spacing w:val="1"/>
        </w:rPr>
        <w:t>e</w:t>
      </w:r>
      <w:r w:rsidRPr="00457997">
        <w:rPr>
          <w:rFonts w:ascii="Arial" w:hAnsi="Arial" w:cs="Arial"/>
        </w:rPr>
        <w:t>d</w:t>
      </w:r>
      <w:r w:rsidRPr="00457997">
        <w:rPr>
          <w:rFonts w:ascii="Arial" w:hAnsi="Arial" w:cs="Arial"/>
          <w:spacing w:val="2"/>
        </w:rPr>
        <w:t xml:space="preserve"> </w:t>
      </w:r>
      <w:r w:rsidRPr="00457997">
        <w:rPr>
          <w:rFonts w:ascii="Arial" w:hAnsi="Arial" w:cs="Arial"/>
          <w:spacing w:val="-1"/>
        </w:rPr>
        <w:t>o</w:t>
      </w:r>
      <w:r w:rsidRPr="00457997">
        <w:rPr>
          <w:rFonts w:ascii="Arial" w:hAnsi="Arial" w:cs="Arial"/>
        </w:rPr>
        <w:t>f</w:t>
      </w:r>
      <w:r w:rsidRPr="00457997">
        <w:rPr>
          <w:rFonts w:ascii="Arial" w:hAnsi="Arial" w:cs="Arial"/>
          <w:spacing w:val="1"/>
        </w:rPr>
        <w:t xml:space="preserve"> th</w:t>
      </w:r>
      <w:r w:rsidRPr="00457997">
        <w:rPr>
          <w:rFonts w:ascii="Arial" w:hAnsi="Arial" w:cs="Arial"/>
          <w:spacing w:val="-1"/>
        </w:rPr>
        <w:t>re</w:t>
      </w:r>
      <w:r w:rsidRPr="00457997">
        <w:rPr>
          <w:rFonts w:ascii="Arial" w:hAnsi="Arial" w:cs="Arial"/>
        </w:rPr>
        <w:t>e</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2"/>
        </w:rPr>
        <w:t>m</w:t>
      </w:r>
      <w:r w:rsidRPr="00457997">
        <w:rPr>
          <w:rFonts w:ascii="Arial" w:hAnsi="Arial" w:cs="Arial"/>
          <w:spacing w:val="-1"/>
        </w:rPr>
        <w:t>b</w:t>
      </w:r>
      <w:r w:rsidRPr="00457997">
        <w:rPr>
          <w:rFonts w:ascii="Arial" w:hAnsi="Arial" w:cs="Arial"/>
          <w:spacing w:val="1"/>
        </w:rPr>
        <w:t>e</w:t>
      </w:r>
      <w:r w:rsidRPr="00457997">
        <w:rPr>
          <w:rFonts w:ascii="Arial" w:hAnsi="Arial" w:cs="Arial"/>
          <w:spacing w:val="-1"/>
        </w:rPr>
        <w:t>r</w:t>
      </w:r>
      <w:r w:rsidRPr="00457997">
        <w:rPr>
          <w:rFonts w:ascii="Arial" w:hAnsi="Arial" w:cs="Arial"/>
        </w:rPr>
        <w:t>s</w:t>
      </w:r>
      <w:r w:rsidRPr="00457997">
        <w:rPr>
          <w:rFonts w:ascii="Arial" w:hAnsi="Arial" w:cs="Arial"/>
          <w:spacing w:val="1"/>
        </w:rPr>
        <w:t xml:space="preserve"> </w:t>
      </w:r>
      <w:r w:rsidRPr="00457997">
        <w:rPr>
          <w:rFonts w:ascii="Arial" w:hAnsi="Arial" w:cs="Arial"/>
          <w:spacing w:val="-1"/>
        </w:rPr>
        <w:t>el</w:t>
      </w:r>
      <w:r w:rsidRPr="00457997">
        <w:rPr>
          <w:rFonts w:ascii="Arial" w:hAnsi="Arial" w:cs="Arial"/>
          <w:spacing w:val="1"/>
        </w:rPr>
        <w:t>e</w:t>
      </w:r>
      <w:r w:rsidRPr="00457997">
        <w:rPr>
          <w:rFonts w:ascii="Arial" w:hAnsi="Arial" w:cs="Arial"/>
        </w:rPr>
        <w:t>c</w:t>
      </w:r>
      <w:r w:rsidRPr="00457997">
        <w:rPr>
          <w:rFonts w:ascii="Arial" w:hAnsi="Arial" w:cs="Arial"/>
          <w:spacing w:val="1"/>
        </w:rPr>
        <w:t>te</w:t>
      </w:r>
      <w:r w:rsidRPr="00457997">
        <w:rPr>
          <w:rFonts w:ascii="Arial" w:hAnsi="Arial" w:cs="Arial"/>
        </w:rPr>
        <w:t>d</w:t>
      </w:r>
      <w:r w:rsidRPr="00457997">
        <w:rPr>
          <w:rFonts w:ascii="Arial" w:hAnsi="Arial" w:cs="Arial"/>
          <w:spacing w:val="-1"/>
        </w:rPr>
        <w:t xml:space="preserve"> </w:t>
      </w:r>
      <w:r w:rsidRPr="00457997">
        <w:rPr>
          <w:rFonts w:ascii="Arial" w:hAnsi="Arial" w:cs="Arial"/>
          <w:spacing w:val="1"/>
        </w:rPr>
        <w:t>b</w:t>
      </w:r>
      <w:r w:rsidRPr="00457997">
        <w:rPr>
          <w:rFonts w:ascii="Arial" w:hAnsi="Arial" w:cs="Arial"/>
        </w:rPr>
        <w:t>y</w:t>
      </w:r>
      <w:r w:rsidRPr="00457997">
        <w:rPr>
          <w:rFonts w:ascii="Arial" w:hAnsi="Arial" w:cs="Arial"/>
          <w:spacing w:val="-2"/>
        </w:rPr>
        <w:t xml:space="preserve"> </w:t>
      </w:r>
      <w:r w:rsidRPr="00457997">
        <w:rPr>
          <w:rFonts w:ascii="Arial" w:hAnsi="Arial" w:cs="Arial"/>
          <w:spacing w:val="1"/>
        </w:rPr>
        <w:t>th</w:t>
      </w:r>
      <w:r w:rsidRPr="00457997">
        <w:rPr>
          <w:rFonts w:ascii="Arial" w:hAnsi="Arial" w:cs="Arial"/>
        </w:rPr>
        <w:t xml:space="preserve">e </w:t>
      </w:r>
      <w:r w:rsidRPr="00457997">
        <w:rPr>
          <w:rFonts w:ascii="Arial" w:hAnsi="Arial" w:cs="Arial"/>
          <w:spacing w:val="-1"/>
          <w:lang w:val="de-DE"/>
        </w:rPr>
        <w:t>Di</w:t>
      </w:r>
      <w:r w:rsidRPr="00457997">
        <w:rPr>
          <w:rFonts w:ascii="Arial" w:hAnsi="Arial" w:cs="Arial"/>
        </w:rPr>
        <w:t>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1"/>
        </w:rPr>
        <w:t>m</w:t>
      </w:r>
      <w:r w:rsidRPr="00457997">
        <w:rPr>
          <w:rFonts w:ascii="Arial" w:hAnsi="Arial" w:cs="Arial"/>
          <w:spacing w:val="1"/>
        </w:rPr>
        <w:t>be</w:t>
      </w:r>
      <w:r w:rsidRPr="00457997">
        <w:rPr>
          <w:rFonts w:ascii="Arial" w:hAnsi="Arial" w:cs="Arial"/>
          <w:spacing w:val="-1"/>
        </w:rPr>
        <w:t>r</w:t>
      </w:r>
      <w:r w:rsidRPr="00457997">
        <w:rPr>
          <w:rFonts w:ascii="Arial" w:hAnsi="Arial" w:cs="Arial"/>
        </w:rPr>
        <w:t>s</w:t>
      </w:r>
      <w:r w:rsidRPr="00457997">
        <w:rPr>
          <w:rFonts w:ascii="Arial" w:hAnsi="Arial" w:cs="Arial"/>
          <w:spacing w:val="1"/>
        </w:rPr>
        <w:t>h</w:t>
      </w:r>
      <w:r w:rsidRPr="00457997">
        <w:rPr>
          <w:rFonts w:ascii="Arial" w:hAnsi="Arial" w:cs="Arial"/>
          <w:spacing w:val="-1"/>
        </w:rPr>
        <w:t>i</w:t>
      </w:r>
      <w:r w:rsidRPr="00457997">
        <w:rPr>
          <w:rFonts w:ascii="Arial" w:hAnsi="Arial" w:cs="Arial"/>
        </w:rPr>
        <w:t>p</w:t>
      </w:r>
      <w:r w:rsidR="00457997">
        <w:rPr>
          <w:rFonts w:ascii="Arial" w:hAnsi="Arial" w:cs="Arial"/>
          <w:spacing w:val="-1"/>
        </w:rPr>
        <w:t>. T</w:t>
      </w:r>
      <w:r w:rsidRPr="00457997">
        <w:rPr>
          <w:rFonts w:ascii="Arial" w:hAnsi="Arial" w:cs="Arial"/>
          <w:spacing w:val="1"/>
        </w:rPr>
        <w:t>he</w:t>
      </w:r>
      <w:r w:rsidRPr="00457997">
        <w:rPr>
          <w:rFonts w:ascii="Arial" w:hAnsi="Arial" w:cs="Arial"/>
        </w:rPr>
        <w:t>y</w:t>
      </w:r>
      <w:r w:rsidRPr="00457997">
        <w:rPr>
          <w:rFonts w:ascii="Arial" w:hAnsi="Arial" w:cs="Arial"/>
          <w:spacing w:val="-2"/>
        </w:rPr>
        <w:t xml:space="preserve"> s</w:t>
      </w:r>
      <w:r w:rsidRPr="00457997">
        <w:rPr>
          <w:rFonts w:ascii="Arial" w:hAnsi="Arial" w:cs="Arial"/>
          <w:spacing w:val="1"/>
        </w:rPr>
        <w:t>ha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p</w:t>
      </w:r>
      <w:r w:rsidRPr="00457997">
        <w:rPr>
          <w:rFonts w:ascii="Arial" w:hAnsi="Arial" w:cs="Arial"/>
          <w:spacing w:val="-1"/>
        </w:rPr>
        <w:t>rep</w:t>
      </w:r>
      <w:r w:rsidRPr="00457997">
        <w:rPr>
          <w:rFonts w:ascii="Arial" w:hAnsi="Arial" w:cs="Arial"/>
          <w:spacing w:val="1"/>
        </w:rPr>
        <w:t>a</w:t>
      </w:r>
      <w:r w:rsidRPr="00457997">
        <w:rPr>
          <w:rFonts w:ascii="Arial" w:hAnsi="Arial" w:cs="Arial"/>
          <w:spacing w:val="-1"/>
        </w:rPr>
        <w:t>r</w:t>
      </w:r>
      <w:r w:rsidRPr="00457997">
        <w:rPr>
          <w:rFonts w:ascii="Arial" w:hAnsi="Arial" w:cs="Arial"/>
        </w:rPr>
        <w:t>e a</w:t>
      </w:r>
      <w:r w:rsidRPr="00457997">
        <w:rPr>
          <w:rFonts w:ascii="Arial" w:hAnsi="Arial" w:cs="Arial"/>
          <w:spacing w:val="2"/>
        </w:rPr>
        <w:t xml:space="preserve"> </w:t>
      </w:r>
      <w:r w:rsidR="00457997">
        <w:rPr>
          <w:rFonts w:ascii="Arial" w:hAnsi="Arial" w:cs="Arial"/>
        </w:rPr>
        <w:t>S</w:t>
      </w:r>
      <w:r w:rsidRPr="00457997">
        <w:rPr>
          <w:rFonts w:ascii="Arial" w:hAnsi="Arial" w:cs="Arial"/>
          <w:spacing w:val="-1"/>
        </w:rPr>
        <w:t>l</w:t>
      </w:r>
      <w:r w:rsidRPr="00457997">
        <w:rPr>
          <w:rFonts w:ascii="Arial" w:hAnsi="Arial" w:cs="Arial"/>
          <w:spacing w:val="1"/>
        </w:rPr>
        <w:t>at</w:t>
      </w:r>
      <w:r w:rsidRPr="00457997">
        <w:rPr>
          <w:rFonts w:ascii="Arial" w:hAnsi="Arial" w:cs="Arial"/>
        </w:rPr>
        <w:t>e</w:t>
      </w:r>
      <w:r w:rsidRPr="00457997">
        <w:rPr>
          <w:rFonts w:ascii="Arial" w:hAnsi="Arial" w:cs="Arial"/>
          <w:spacing w:val="-1"/>
        </w:rPr>
        <w:t xml:space="preserve"> o</w:t>
      </w:r>
      <w:r w:rsidRPr="00457997">
        <w:rPr>
          <w:rFonts w:ascii="Arial" w:hAnsi="Arial" w:cs="Arial"/>
        </w:rPr>
        <w:t>f</w:t>
      </w:r>
      <w:r w:rsidRPr="00457997">
        <w:rPr>
          <w:rFonts w:ascii="Arial" w:hAnsi="Arial" w:cs="Arial"/>
          <w:spacing w:val="4"/>
        </w:rPr>
        <w:t xml:space="preserve"> </w:t>
      </w:r>
      <w:r w:rsidR="00457997">
        <w:rPr>
          <w:rFonts w:ascii="Arial" w:hAnsi="Arial" w:cs="Arial"/>
          <w:spacing w:val="4"/>
        </w:rPr>
        <w:t>C</w:t>
      </w:r>
      <w:r w:rsidRPr="00457997">
        <w:rPr>
          <w:rFonts w:ascii="Arial" w:hAnsi="Arial" w:cs="Arial"/>
          <w:spacing w:val="1"/>
        </w:rPr>
        <w:t>a</w:t>
      </w:r>
      <w:r w:rsidRPr="00457997">
        <w:rPr>
          <w:rFonts w:ascii="Arial" w:hAnsi="Arial" w:cs="Arial"/>
          <w:spacing w:val="-1"/>
        </w:rPr>
        <w:t>n</w:t>
      </w:r>
      <w:r w:rsidRPr="00457997">
        <w:rPr>
          <w:rFonts w:ascii="Arial" w:hAnsi="Arial" w:cs="Arial"/>
          <w:spacing w:val="1"/>
        </w:rPr>
        <w:t>d</w:t>
      </w:r>
      <w:r w:rsidRPr="00457997">
        <w:rPr>
          <w:rFonts w:ascii="Arial" w:hAnsi="Arial" w:cs="Arial"/>
          <w:spacing w:val="-1"/>
        </w:rPr>
        <w:t>i</w:t>
      </w:r>
      <w:r w:rsidRPr="00457997">
        <w:rPr>
          <w:rFonts w:ascii="Arial" w:hAnsi="Arial" w:cs="Arial"/>
          <w:spacing w:val="1"/>
        </w:rPr>
        <w:t>da</w:t>
      </w:r>
      <w:r w:rsidRPr="00457997">
        <w:rPr>
          <w:rFonts w:ascii="Arial" w:hAnsi="Arial" w:cs="Arial"/>
          <w:spacing w:val="-2"/>
        </w:rPr>
        <w:t>t</w:t>
      </w:r>
      <w:r w:rsidRPr="00457997">
        <w:rPr>
          <w:rFonts w:ascii="Arial" w:hAnsi="Arial" w:cs="Arial"/>
          <w:spacing w:val="1"/>
        </w:rPr>
        <w:t>e</w:t>
      </w:r>
      <w:r w:rsidRPr="00457997">
        <w:rPr>
          <w:rFonts w:ascii="Arial" w:hAnsi="Arial" w:cs="Arial"/>
        </w:rPr>
        <w:t>s</w:t>
      </w:r>
      <w:r w:rsidRPr="00457997">
        <w:rPr>
          <w:rFonts w:ascii="Arial" w:hAnsi="Arial" w:cs="Arial"/>
          <w:spacing w:val="-2"/>
        </w:rPr>
        <w:t xml:space="preserve"> </w:t>
      </w:r>
      <w:r w:rsidRPr="00457997">
        <w:rPr>
          <w:rFonts w:ascii="Arial" w:hAnsi="Arial" w:cs="Arial"/>
          <w:spacing w:val="1"/>
        </w:rPr>
        <w:t>fo</w:t>
      </w:r>
      <w:r w:rsidRPr="00457997">
        <w:rPr>
          <w:rFonts w:ascii="Arial" w:hAnsi="Arial" w:cs="Arial"/>
        </w:rPr>
        <w:t xml:space="preserve">r </w:t>
      </w:r>
      <w:r w:rsidRPr="00457997">
        <w:rPr>
          <w:rFonts w:ascii="Arial" w:hAnsi="Arial" w:cs="Arial"/>
          <w:spacing w:val="-1"/>
        </w:rPr>
        <w:t>D</w:t>
      </w:r>
      <w:r w:rsidRPr="00457997">
        <w:rPr>
          <w:rFonts w:ascii="Arial" w:hAnsi="Arial" w:cs="Arial"/>
        </w:rPr>
        <w:t>is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e</w:t>
      </w:r>
      <w:r w:rsidRPr="00457997">
        <w:rPr>
          <w:rFonts w:ascii="Arial" w:hAnsi="Arial" w:cs="Arial"/>
          <w:spacing w:val="-1"/>
        </w:rPr>
        <w:t>l</w:t>
      </w:r>
      <w:r w:rsidRPr="00457997">
        <w:rPr>
          <w:rFonts w:ascii="Arial" w:hAnsi="Arial" w:cs="Arial"/>
          <w:spacing w:val="1"/>
        </w:rPr>
        <w:t>e</w:t>
      </w:r>
      <w:r w:rsidRPr="00457997">
        <w:rPr>
          <w:rFonts w:ascii="Arial" w:hAnsi="Arial" w:cs="Arial"/>
        </w:rPr>
        <w:t>c</w:t>
      </w:r>
      <w:r w:rsidRPr="00457997">
        <w:rPr>
          <w:rFonts w:ascii="Arial" w:hAnsi="Arial" w:cs="Arial"/>
          <w:spacing w:val="1"/>
        </w:rPr>
        <w:t>t</w:t>
      </w:r>
      <w:r w:rsidRPr="00457997">
        <w:rPr>
          <w:rFonts w:ascii="Arial" w:hAnsi="Arial" w:cs="Arial"/>
          <w:spacing w:val="-1"/>
        </w:rPr>
        <w:t>i</w:t>
      </w:r>
      <w:r w:rsidRPr="00457997">
        <w:rPr>
          <w:rFonts w:ascii="Arial" w:hAnsi="Arial" w:cs="Arial"/>
          <w:spacing w:val="1"/>
        </w:rPr>
        <w:t>on</w:t>
      </w:r>
      <w:r w:rsidR="00457997">
        <w:rPr>
          <w:rFonts w:ascii="Arial" w:hAnsi="Arial" w:cs="Arial"/>
        </w:rPr>
        <w:t>s.</w:t>
      </w:r>
    </w:p>
    <w:p w14:paraId="4234CF23" w14:textId="77777777" w:rsidR="00A84D68" w:rsidRPr="00A84D68" w:rsidRDefault="00A84D68" w:rsidP="00A84D68">
      <w:pPr>
        <w:pStyle w:val="BodyA"/>
        <w:rPr>
          <w:rFonts w:ascii="Arial" w:hAnsi="Arial" w:cs="Arial"/>
        </w:rPr>
      </w:pPr>
    </w:p>
    <w:p w14:paraId="7EFB4B67" w14:textId="77777777" w:rsidR="00A84D68" w:rsidRPr="00457997" w:rsidRDefault="001A1E72" w:rsidP="00A84D68">
      <w:pPr>
        <w:pStyle w:val="BodyA"/>
        <w:rPr>
          <w:rFonts w:ascii="Arial" w:hAnsi="Arial" w:cs="Arial"/>
          <w:b/>
          <w:spacing w:val="1"/>
        </w:rPr>
      </w:pPr>
      <w:r w:rsidRPr="00457997">
        <w:rPr>
          <w:rFonts w:ascii="Arial" w:hAnsi="Arial" w:cs="Arial"/>
          <w:b/>
          <w:spacing w:val="1"/>
        </w:rPr>
        <w:t>ARTICLE XI.</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77777777" w:rsidR="00A84D68" w:rsidRDefault="00A84D68" w:rsidP="00A84D68">
      <w:pPr>
        <w:pStyle w:val="BodyA"/>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No officer, employee or committee shall expend District funds no</w:t>
      </w:r>
      <w:r w:rsidR="00CE52B2">
        <w:rPr>
          <w:rFonts w:ascii="Arial" w:hAnsi="Arial" w:cs="Arial"/>
          <w:spacing w:val="1"/>
        </w:rPr>
        <w:t>t</w:t>
      </w:r>
      <w:r w:rsidR="00457997">
        <w:rPr>
          <w:rFonts w:ascii="Arial" w:hAnsi="Arial" w:cs="Arial"/>
          <w:spacing w:val="1"/>
        </w:rPr>
        <w:t xml:space="preserve"> provided in the budget as </w:t>
      </w:r>
      <w:r w:rsidR="00457997">
        <w:rPr>
          <w:rFonts w:ascii="Arial" w:hAnsi="Arial" w:cs="Arial"/>
          <w:spacing w:val="1"/>
        </w:rPr>
        <w:tab/>
      </w:r>
      <w:r w:rsidR="00457997">
        <w:rPr>
          <w:rFonts w:ascii="Arial" w:hAnsi="Arial" w:cs="Arial"/>
          <w:spacing w:val="1"/>
        </w:rPr>
        <w:tab/>
        <w:t xml:space="preserve">adopted not spend District funds in excess of the budget allotment, except when approved by </w:t>
      </w:r>
      <w:r w:rsidR="00457997">
        <w:rPr>
          <w:rFonts w:ascii="Arial" w:hAnsi="Arial" w:cs="Arial"/>
          <w:spacing w:val="1"/>
        </w:rPr>
        <w:tab/>
      </w:r>
      <w:r w:rsidR="00457997">
        <w:rPr>
          <w:rFonts w:ascii="Arial" w:hAnsi="Arial" w:cs="Arial"/>
          <w:spacing w:val="1"/>
        </w:rPr>
        <w:tab/>
        <w:t>the Board of Directors.</w:t>
      </w:r>
    </w:p>
    <w:p w14:paraId="4F34A9A7" w14:textId="77777777" w:rsidR="00457997" w:rsidRDefault="00457997" w:rsidP="00A84D68">
      <w:pPr>
        <w:pStyle w:val="BodyA"/>
        <w:rPr>
          <w:rFonts w:ascii="Arial" w:hAnsi="Arial" w:cs="Arial"/>
          <w:spacing w:val="1"/>
        </w:rPr>
      </w:pPr>
    </w:p>
    <w:p w14:paraId="325D48CE" w14:textId="77777777" w:rsidR="00457997" w:rsidRDefault="00457997" w:rsidP="00A84D68">
      <w:pPr>
        <w:pStyle w:val="BodyA"/>
        <w:rPr>
          <w:rFonts w:ascii="Arial" w:hAnsi="Arial" w:cs="Arial"/>
          <w:spacing w:val="1"/>
        </w:rPr>
      </w:pPr>
      <w:r>
        <w:rPr>
          <w:rFonts w:ascii="Arial" w:hAnsi="Arial" w:cs="Arial"/>
          <w:spacing w:val="1"/>
        </w:rPr>
        <w:t>Section 3.</w:t>
      </w:r>
      <w:r>
        <w:rPr>
          <w:rFonts w:ascii="Arial" w:hAnsi="Arial" w:cs="Arial"/>
          <w:spacing w:val="1"/>
        </w:rPr>
        <w:tab/>
        <w:t xml:space="preserve">The Board of Directors shall not commit the District to any financial obligation in excess of its </w:t>
      </w:r>
      <w:r>
        <w:rPr>
          <w:rFonts w:ascii="Arial" w:hAnsi="Arial" w:cs="Arial"/>
          <w:spacing w:val="1"/>
        </w:rPr>
        <w:tab/>
      </w:r>
      <w:r>
        <w:rPr>
          <w:rFonts w:ascii="Arial" w:hAnsi="Arial" w:cs="Arial"/>
          <w:spacing w:val="1"/>
        </w:rPr>
        <w:tab/>
        <w:t>current financial resources.</w:t>
      </w:r>
    </w:p>
    <w:p w14:paraId="3FBED835" w14:textId="77777777" w:rsidR="00A84D68" w:rsidRDefault="00A84D68" w:rsidP="00A84D68">
      <w:pPr>
        <w:pStyle w:val="BodyA"/>
        <w:rPr>
          <w:rFonts w:ascii="Arial" w:hAnsi="Arial" w:cs="Arial"/>
          <w:spacing w:val="1"/>
        </w:rPr>
      </w:pPr>
    </w:p>
    <w:p w14:paraId="17794D23" w14:textId="77777777"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77777777" w:rsidR="001A1E72" w:rsidRDefault="00A626B6" w:rsidP="009F4E5A">
      <w:pPr>
        <w:pStyle w:val="BodyA"/>
        <w:rPr>
          <w:rFonts w:ascii="Arial" w:hAnsi="Arial" w:cs="Arial"/>
        </w:rPr>
      </w:pPr>
      <w:r>
        <w:rPr>
          <w:rFonts w:ascii="Arial" w:hAnsi="Arial" w:cs="Arial"/>
        </w:rPr>
        <w:t>Section 1.</w:t>
      </w:r>
      <w:r>
        <w:rPr>
          <w:rFonts w:ascii="Arial" w:hAnsi="Arial" w:cs="Arial"/>
        </w:rPr>
        <w:tab/>
      </w:r>
      <w:r w:rsidR="001A1E72" w:rsidRPr="00EA6479">
        <w:rPr>
          <w:rFonts w:ascii="Arial" w:hAnsi="Arial" w:cs="Arial"/>
        </w:rPr>
        <w:t>A</w:t>
      </w:r>
      <w:r w:rsidR="001A1E72" w:rsidRPr="00EA6479">
        <w:rPr>
          <w:rFonts w:ascii="Arial" w:hAnsi="Arial" w:cs="Arial"/>
          <w:spacing w:val="-13"/>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proofErr w:type="spellStart"/>
      <w:r w:rsidR="001A1E72" w:rsidRPr="00EA6479">
        <w:rPr>
          <w:rFonts w:ascii="Arial" w:hAnsi="Arial" w:cs="Arial"/>
        </w:rPr>
        <w:t>st</w:t>
      </w:r>
      <w:proofErr w:type="spellEnd"/>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proofErr w:type="spellStart"/>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proofErr w:type="spellEnd"/>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Pr>
          <w:rFonts w:ascii="Arial" w:hAnsi="Arial" w:cs="Arial"/>
          <w:spacing w:val="4"/>
        </w:rPr>
        <w:tab/>
      </w:r>
      <w:r>
        <w:rPr>
          <w:rFonts w:ascii="Arial" w:hAnsi="Arial" w:cs="Arial"/>
          <w:spacing w:val="4"/>
        </w:rPr>
        <w:tab/>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proofErr w:type="spellStart"/>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rPr>
        <w:t>.</w:t>
      </w:r>
      <w:proofErr w:type="spellEnd"/>
      <w:r w:rsidR="001A1E72" w:rsidRPr="00EA6479">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77777777" w:rsidR="00A626B6" w:rsidRPr="009F4E5A" w:rsidRDefault="00A626B6" w:rsidP="009F4E5A">
      <w:pPr>
        <w:pStyle w:val="BodyA"/>
        <w:rPr>
          <w:rFonts w:ascii="Arial" w:hAnsi="Arial" w:cs="Arial"/>
          <w:spacing w:val="1"/>
        </w:rPr>
      </w:pPr>
      <w:r>
        <w:rPr>
          <w:rFonts w:ascii="Arial" w:hAnsi="Arial" w:cs="Arial"/>
        </w:rPr>
        <w:t>Section 2.</w:t>
      </w:r>
      <w:r>
        <w:rPr>
          <w:rFonts w:ascii="Arial" w:hAnsi="Arial" w:cs="Arial"/>
        </w:rPr>
        <w:tab/>
        <w:t>In the eve</w:t>
      </w:r>
      <w:r w:rsidR="00B33B3E">
        <w:rPr>
          <w:rFonts w:ascii="Arial" w:hAnsi="Arial" w:cs="Arial"/>
        </w:rPr>
        <w:t>nt that the 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B33B3E">
        <w:rPr>
          <w:rFonts w:ascii="Arial" w:hAnsi="Arial" w:cs="Arial"/>
        </w:rPr>
        <w:tab/>
      </w:r>
      <w:r>
        <w:rPr>
          <w:rFonts w:ascii="Arial" w:hAnsi="Arial" w:cs="Arial"/>
        </w:rPr>
        <w:t xml:space="preserve"> </w:t>
      </w:r>
      <w:r w:rsidR="00B33B3E">
        <w:rPr>
          <w:rFonts w:ascii="Arial" w:hAnsi="Arial" w:cs="Arial"/>
        </w:rPr>
        <w:tab/>
      </w:r>
      <w:r w:rsidR="00B33B3E">
        <w:rPr>
          <w:rFonts w:ascii="Arial" w:hAnsi="Arial" w:cs="Arial"/>
        </w:rPr>
        <w:tab/>
      </w:r>
      <w:r>
        <w:rPr>
          <w:rFonts w:ascii="Arial" w:hAnsi="Arial" w:cs="Arial"/>
        </w:rPr>
        <w:t xml:space="preserve">possession of the District, shall, after payment </w:t>
      </w:r>
      <w:r w:rsidR="00B33B3E">
        <w:rPr>
          <w:rFonts w:ascii="Arial" w:hAnsi="Arial" w:cs="Arial"/>
        </w:rPr>
        <w:t xml:space="preserve">of its bona fide debts, be conveyed to the </w:t>
      </w:r>
      <w:r w:rsidR="00B33B3E">
        <w:rPr>
          <w:rFonts w:ascii="Arial" w:hAnsi="Arial" w:cs="Arial"/>
        </w:rPr>
        <w:tab/>
      </w:r>
      <w:r w:rsidR="00B33B3E">
        <w:rPr>
          <w:rFonts w:ascii="Arial" w:hAnsi="Arial" w:cs="Arial"/>
        </w:rPr>
        <w:tab/>
      </w:r>
      <w:r w:rsidR="00B33B3E">
        <w:rPr>
          <w:rFonts w:ascii="Arial" w:hAnsi="Arial" w:cs="Arial"/>
        </w:rPr>
        <w:tab/>
        <w:t>Chapter.</w:t>
      </w:r>
    </w:p>
    <w:p w14:paraId="3DBBB7B0" w14:textId="77777777" w:rsidR="001A1E72" w:rsidRPr="00EA6479" w:rsidRDefault="001A1E72" w:rsidP="001A1E72">
      <w:pPr>
        <w:pStyle w:val="BodyA"/>
        <w:spacing w:before="16" w:line="260" w:lineRule="exact"/>
        <w:rPr>
          <w:rFonts w:ascii="Arial" w:hAnsi="Arial" w:cs="Arial"/>
        </w:rPr>
      </w:pPr>
    </w:p>
    <w:p w14:paraId="6582AA49" w14:textId="77777777"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77777777"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 shall govern the District in all cases to which they are applicable and in which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77777777"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Pr="00B33B3E">
        <w:rPr>
          <w:rFonts w:ascii="Arial" w:hAnsi="Arial" w:cs="Arial"/>
          <w:b/>
          <w:spacing w:val="-21"/>
        </w:rPr>
        <w:t>V</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77777777"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district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proofErr w:type="spellStart"/>
      <w:r w:rsidR="001A1E72" w:rsidRPr="00EA6479">
        <w:rPr>
          <w:rFonts w:ascii="Arial" w:hAnsi="Arial" w:cs="Arial"/>
          <w:spacing w:val="1"/>
        </w:rPr>
        <w:t>p</w:t>
      </w:r>
      <w:r w:rsidR="001A1E72" w:rsidRPr="00EA6479">
        <w:rPr>
          <w:rFonts w:ascii="Arial" w:hAnsi="Arial" w:cs="Arial"/>
          <w:spacing w:val="-1"/>
        </w:rPr>
        <w:t>r</w:t>
      </w:r>
      <w:proofErr w:type="spellEnd"/>
      <w:r w:rsidR="001A1E72" w:rsidRPr="00EA6479">
        <w:rPr>
          <w:rFonts w:ascii="Arial" w:hAnsi="Arial" w:cs="Arial"/>
          <w:spacing w:val="1"/>
          <w:lang w:val="it-IT"/>
        </w:rPr>
        <w:t>opo</w:t>
      </w:r>
      <w:proofErr w:type="spellStart"/>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proofErr w:type="spellEnd"/>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77777777" w:rsidR="003803B7" w:rsidRDefault="003803B7" w:rsidP="009F4E5A">
      <w:pPr>
        <w:pStyle w:val="BodyA"/>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w:t>
      </w:r>
      <w:r>
        <w:rPr>
          <w:rFonts w:ascii="Arial" w:hAnsi="Arial" w:cs="Arial"/>
        </w:rPr>
        <w:tab/>
      </w:r>
      <w:r>
        <w:rPr>
          <w:rFonts w:ascii="Arial" w:hAnsi="Arial" w:cs="Arial"/>
        </w:rPr>
        <w:tab/>
        <w:t xml:space="preserve">those of the Chapter or Association, the amendment shall be made as required by the Bylaws </w:t>
      </w:r>
      <w:r>
        <w:rPr>
          <w:rFonts w:ascii="Arial" w:hAnsi="Arial" w:cs="Arial"/>
        </w:rPr>
        <w:tab/>
      </w:r>
      <w:r>
        <w:rPr>
          <w:rFonts w:ascii="Arial" w:hAnsi="Arial" w:cs="Arial"/>
        </w:rPr>
        <w:tab/>
        <w:t xml:space="preserve">Chair and approved by the Board of Directors. The Bylaws Chair shall notify the District </w:t>
      </w:r>
      <w:r>
        <w:rPr>
          <w:rFonts w:ascii="Arial" w:hAnsi="Arial" w:cs="Arial"/>
        </w:rPr>
        <w:tab/>
      </w:r>
      <w:r>
        <w:rPr>
          <w:rFonts w:ascii="Arial" w:hAnsi="Arial" w:cs="Arial"/>
        </w:rPr>
        <w:tab/>
      </w:r>
      <w:r>
        <w:rPr>
          <w:rFonts w:ascii="Arial" w:hAnsi="Arial" w:cs="Arial"/>
        </w:rPr>
        <w:tab/>
        <w:t>membership of such amendment.</w:t>
      </w:r>
    </w:p>
    <w:p w14:paraId="6D83A686" w14:textId="77777777" w:rsidR="000A6685" w:rsidRDefault="000A6685" w:rsidP="009F4E5A">
      <w:pPr>
        <w:pStyle w:val="BodyA"/>
        <w:rPr>
          <w:rFonts w:ascii="Arial" w:hAnsi="Arial" w:cs="Arial"/>
        </w:rPr>
      </w:pPr>
    </w:p>
    <w:p w14:paraId="6E985564" w14:textId="77777777" w:rsidR="000A6685" w:rsidRPr="000A6685" w:rsidRDefault="000A6685" w:rsidP="009F4E5A">
      <w:pPr>
        <w:pStyle w:val="BodyA"/>
        <w:rPr>
          <w:rFonts w:ascii="Arial" w:hAnsi="Arial" w:cs="Arial"/>
          <w:b/>
        </w:rPr>
      </w:pPr>
      <w:r w:rsidRPr="000A6685">
        <w:rPr>
          <w:rFonts w:ascii="Arial" w:hAnsi="Arial" w:cs="Arial"/>
          <w:b/>
        </w:rPr>
        <w:t>ARTICLE XV.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77777777" w:rsidR="000A6685" w:rsidRDefault="000A6685" w:rsidP="000A6685">
      <w:pPr>
        <w:pStyle w:val="BodyA"/>
        <w:rPr>
          <w:rFonts w:ascii="Arial" w:hAnsi="Arial" w:cs="Arial"/>
          <w:spacing w:val="1"/>
        </w:rPr>
      </w:pPr>
      <w:r>
        <w:rPr>
          <w:rFonts w:ascii="Arial" w:hAnsi="Arial" w:cs="Arial"/>
        </w:rPr>
        <w:t>In addition to these Bylaws, the District is governed by the Chapter and Association Bylaws and Standing Rules and by Chapter and Association policies.</w:t>
      </w:r>
    </w:p>
    <w:p w14:paraId="414E9F47" w14:textId="77777777" w:rsidR="000A6685" w:rsidRDefault="000A6685" w:rsidP="000A6685">
      <w:pPr>
        <w:pStyle w:val="BodyA"/>
        <w:rPr>
          <w:rFonts w:ascii="Arial" w:hAnsi="Arial" w:cs="Arial"/>
          <w:spacing w:val="1"/>
        </w:rPr>
      </w:pPr>
    </w:p>
    <w:p w14:paraId="004142E2" w14:textId="1FA46C21" w:rsidR="001A1E72" w:rsidRDefault="00587B85" w:rsidP="000A6685">
      <w:pPr>
        <w:pStyle w:val="BodyA"/>
        <w:rPr>
          <w:rFonts w:ascii="Arial" w:hAnsi="Arial" w:cs="Arial"/>
          <w:spacing w:val="2"/>
        </w:rPr>
      </w:pPr>
      <w:r>
        <w:rPr>
          <w:rFonts w:ascii="Arial" w:hAnsi="Arial" w:cs="Arial"/>
          <w:spacing w:val="1"/>
        </w:rPr>
        <w:t>Adopted</w:t>
      </w:r>
      <w:r w:rsidR="003803B7">
        <w:rPr>
          <w:rFonts w:ascii="Arial" w:hAnsi="Arial" w:cs="Arial"/>
          <w:spacing w:val="2"/>
        </w:rPr>
        <w:t>:</w:t>
      </w:r>
      <w:r w:rsidR="003803B7">
        <w:rPr>
          <w:rFonts w:ascii="Arial" w:hAnsi="Arial" w:cs="Arial"/>
          <w:spacing w:val="2"/>
        </w:rPr>
        <w:tab/>
      </w:r>
      <w:r>
        <w:rPr>
          <w:rFonts w:ascii="Arial" w:hAnsi="Arial" w:cs="Arial"/>
          <w:spacing w:val="2"/>
        </w:rPr>
        <w:t>January 1995</w:t>
      </w:r>
    </w:p>
    <w:p w14:paraId="2F2C96C5" w14:textId="77777777" w:rsidR="002B6C56" w:rsidRDefault="002B6C56" w:rsidP="000A6685">
      <w:pPr>
        <w:pStyle w:val="BodyA"/>
        <w:rPr>
          <w:rFonts w:ascii="Arial" w:hAnsi="Arial" w:cs="Arial"/>
          <w:spacing w:val="2"/>
        </w:rPr>
      </w:pPr>
    </w:p>
    <w:p w14:paraId="5CA0D0F7" w14:textId="207D85EC" w:rsidR="002B6C56" w:rsidRPr="000A6685" w:rsidRDefault="002B6C56" w:rsidP="000A6685">
      <w:pPr>
        <w:pStyle w:val="BodyA"/>
        <w:rPr>
          <w:rFonts w:ascii="Arial" w:hAnsi="Arial" w:cs="Arial"/>
          <w:spacing w:val="1"/>
        </w:rPr>
      </w:pPr>
      <w:r>
        <w:rPr>
          <w:rFonts w:ascii="Arial" w:hAnsi="Arial" w:cs="Arial"/>
          <w:spacing w:val="2"/>
        </w:rPr>
        <w:t xml:space="preserve">Amended: </w:t>
      </w:r>
      <w:r>
        <w:rPr>
          <w:rFonts w:ascii="Arial" w:hAnsi="Arial" w:cs="Arial"/>
          <w:spacing w:val="2"/>
        </w:rPr>
        <w:tab/>
        <w:t>November 14, 2018</w:t>
      </w:r>
      <w:bookmarkStart w:id="0" w:name="_GoBack"/>
      <w:bookmarkEnd w:id="0"/>
    </w:p>
    <w:p w14:paraId="62AF94A4" w14:textId="77777777" w:rsidR="008F64A2" w:rsidRPr="00EA6479" w:rsidRDefault="008F64A2">
      <w:pPr>
        <w:rPr>
          <w:rFonts w:ascii="Arial" w:hAnsi="Arial" w:cs="Arial"/>
          <w:sz w:val="20"/>
          <w:szCs w:val="20"/>
        </w:rPr>
      </w:pPr>
    </w:p>
    <w:sectPr w:rsidR="008F64A2" w:rsidRPr="00EA6479">
      <w:headerReference w:type="default" r:id="rId8"/>
      <w:footerReference w:type="default" r:id="rId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6466C" w14:textId="77777777" w:rsidR="00567289" w:rsidRDefault="00567289">
      <w:r>
        <w:separator/>
      </w:r>
    </w:p>
  </w:endnote>
  <w:endnote w:type="continuationSeparator" w:id="0">
    <w:p w14:paraId="3E783379" w14:textId="77777777" w:rsidR="00567289" w:rsidRDefault="0056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46F" w14:textId="77777777" w:rsidR="00EA6479" w:rsidRDefault="00EA64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29C6" w14:textId="77777777" w:rsidR="00567289" w:rsidRDefault="00567289">
      <w:r>
        <w:separator/>
      </w:r>
    </w:p>
  </w:footnote>
  <w:footnote w:type="continuationSeparator" w:id="0">
    <w:p w14:paraId="607ED0F6" w14:textId="77777777" w:rsidR="00567289" w:rsidRDefault="0056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1724" w14:textId="77777777" w:rsidR="00EA6479" w:rsidRDefault="00EA64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6"/>
  </w:num>
  <w:num w:numId="4">
    <w:abstractNumId w:val="12"/>
  </w:num>
  <w:num w:numId="5">
    <w:abstractNumId w:val="16"/>
  </w:num>
  <w:num w:numId="6">
    <w:abstractNumId w:val="13"/>
  </w:num>
  <w:num w:numId="7">
    <w:abstractNumId w:val="5"/>
  </w:num>
  <w:num w:numId="8">
    <w:abstractNumId w:val="1"/>
  </w:num>
  <w:num w:numId="9">
    <w:abstractNumId w:val="7"/>
  </w:num>
  <w:num w:numId="10">
    <w:abstractNumId w:val="14"/>
  </w:num>
  <w:num w:numId="11">
    <w:abstractNumId w:val="0"/>
  </w:num>
  <w:num w:numId="12">
    <w:abstractNumId w:val="8"/>
  </w:num>
  <w:num w:numId="13">
    <w:abstractNumId w:val="9"/>
  </w:num>
  <w:num w:numId="14">
    <w:abstractNumId w:val="1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72"/>
    <w:rsid w:val="00003ABB"/>
    <w:rsid w:val="000A6685"/>
    <w:rsid w:val="00150C71"/>
    <w:rsid w:val="001A1E72"/>
    <w:rsid w:val="00293149"/>
    <w:rsid w:val="002B6C56"/>
    <w:rsid w:val="00302FED"/>
    <w:rsid w:val="0034767E"/>
    <w:rsid w:val="003803B7"/>
    <w:rsid w:val="003F330F"/>
    <w:rsid w:val="00457997"/>
    <w:rsid w:val="00487034"/>
    <w:rsid w:val="00512C00"/>
    <w:rsid w:val="00516B1A"/>
    <w:rsid w:val="0052386D"/>
    <w:rsid w:val="00567289"/>
    <w:rsid w:val="00587B85"/>
    <w:rsid w:val="006007EB"/>
    <w:rsid w:val="006058C4"/>
    <w:rsid w:val="006A111E"/>
    <w:rsid w:val="007312A9"/>
    <w:rsid w:val="00740A5A"/>
    <w:rsid w:val="00780EA9"/>
    <w:rsid w:val="0082221C"/>
    <w:rsid w:val="00853F3B"/>
    <w:rsid w:val="00860F80"/>
    <w:rsid w:val="00893BF1"/>
    <w:rsid w:val="008C146D"/>
    <w:rsid w:val="008F64A2"/>
    <w:rsid w:val="00923AFF"/>
    <w:rsid w:val="009F4E5A"/>
    <w:rsid w:val="00A626B6"/>
    <w:rsid w:val="00A84D68"/>
    <w:rsid w:val="00B33B3E"/>
    <w:rsid w:val="00B614D9"/>
    <w:rsid w:val="00B709AB"/>
    <w:rsid w:val="00BC26AA"/>
    <w:rsid w:val="00BE1FA5"/>
    <w:rsid w:val="00C16324"/>
    <w:rsid w:val="00C43333"/>
    <w:rsid w:val="00C62E99"/>
    <w:rsid w:val="00CE52B2"/>
    <w:rsid w:val="00DC73F8"/>
    <w:rsid w:val="00DD38CB"/>
    <w:rsid w:val="00DF541A"/>
    <w:rsid w:val="00EA6479"/>
    <w:rsid w:val="00F010AB"/>
    <w:rsid w:val="00F4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0697">
      <w:bodyDiv w:val="1"/>
      <w:marLeft w:val="0"/>
      <w:marRight w:val="0"/>
      <w:marTop w:val="0"/>
      <w:marBottom w:val="0"/>
      <w:divBdr>
        <w:top w:val="none" w:sz="0" w:space="0" w:color="auto"/>
        <w:left w:val="none" w:sz="0" w:space="0" w:color="auto"/>
        <w:bottom w:val="none" w:sz="0" w:space="0" w:color="auto"/>
        <w:right w:val="none" w:sz="0" w:space="0" w:color="auto"/>
      </w:divBdr>
      <w:divsChild>
        <w:div w:id="1055542690">
          <w:marLeft w:val="0"/>
          <w:marRight w:val="0"/>
          <w:marTop w:val="0"/>
          <w:marBottom w:val="0"/>
          <w:divBdr>
            <w:top w:val="none" w:sz="0" w:space="0" w:color="auto"/>
            <w:left w:val="none" w:sz="0" w:space="0" w:color="auto"/>
            <w:bottom w:val="none" w:sz="0" w:space="0" w:color="auto"/>
            <w:right w:val="none" w:sz="0" w:space="0" w:color="auto"/>
          </w:divBdr>
          <w:divsChild>
            <w:div w:id="1777554199">
              <w:marLeft w:val="0"/>
              <w:marRight w:val="0"/>
              <w:marTop w:val="0"/>
              <w:marBottom w:val="0"/>
              <w:divBdr>
                <w:top w:val="none" w:sz="0" w:space="0" w:color="auto"/>
                <w:left w:val="none" w:sz="0" w:space="0" w:color="auto"/>
                <w:bottom w:val="none" w:sz="0" w:space="0" w:color="auto"/>
                <w:right w:val="none" w:sz="0" w:space="0" w:color="auto"/>
              </w:divBdr>
              <w:divsChild>
                <w:div w:id="1082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ABAB-50D2-43B2-8172-1A412D4A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Callan, Suzie</cp:lastModifiedBy>
  <cp:revision>2</cp:revision>
  <dcterms:created xsi:type="dcterms:W3CDTF">2019-02-21T19:40:00Z</dcterms:created>
  <dcterms:modified xsi:type="dcterms:W3CDTF">2019-02-21T19:40:00Z</dcterms:modified>
</cp:coreProperties>
</file>