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F1" w:rsidRDefault="00B723F1" w:rsidP="00B723F1">
      <w:pPr>
        <w:jc w:val="center"/>
        <w:rPr>
          <w:b/>
        </w:rPr>
      </w:pPr>
      <w:r>
        <w:rPr>
          <w:b/>
        </w:rPr>
        <w:t>NORTHEASTERN DISTRICT IAPTA</w:t>
      </w:r>
    </w:p>
    <w:p w:rsidR="00B723F1" w:rsidRDefault="00B723F1" w:rsidP="00B723F1">
      <w:pPr>
        <w:jc w:val="center"/>
        <w:rPr>
          <w:b/>
        </w:rPr>
      </w:pPr>
      <w:r>
        <w:rPr>
          <w:b/>
        </w:rPr>
        <w:t>MEETING MINUTES</w:t>
      </w:r>
    </w:p>
    <w:p w:rsidR="00B723F1" w:rsidRDefault="00B723F1" w:rsidP="00B723F1">
      <w:pPr>
        <w:jc w:val="center"/>
        <w:rPr>
          <w:b/>
        </w:rPr>
      </w:pPr>
      <w:r>
        <w:rPr>
          <w:b/>
        </w:rPr>
        <w:t>04 / 25 / 2017</w:t>
      </w:r>
    </w:p>
    <w:p w:rsidR="00B723F1" w:rsidRDefault="00B723F1" w:rsidP="00B723F1">
      <w:r>
        <w:t>I.</w:t>
      </w:r>
      <w:r>
        <w:tab/>
        <w:t>Meeting was called to order by Chris Leeuw, District Chairperson, at 708 pm.  There were 28 in attendance. Parkview was our host and the meeting was held at Turnstone Center.</w:t>
      </w:r>
    </w:p>
    <w:p w:rsidR="00622C26" w:rsidRDefault="00B723F1" w:rsidP="00B723F1">
      <w:r>
        <w:t>I.</w:t>
      </w:r>
      <w:r>
        <w:tab/>
        <w:t>We received a guided tour of the Turnstone Center by administrative and therapy staff. It was an excellent overview of th</w:t>
      </w:r>
      <w:r w:rsidR="00622C26">
        <w:t>ese new facilities in our city. Thank you!!</w:t>
      </w:r>
    </w:p>
    <w:p w:rsidR="00622C26" w:rsidRDefault="00622C26" w:rsidP="00B723F1">
      <w:r>
        <w:t>III.</w:t>
      </w:r>
      <w:r>
        <w:tab/>
        <w:t>The business meeting was called to order at 812 pm</w:t>
      </w:r>
    </w:p>
    <w:p w:rsidR="00622C26" w:rsidRDefault="00622C26" w:rsidP="00B723F1">
      <w:r>
        <w:t>IV.</w:t>
      </w:r>
      <w:r>
        <w:tab/>
        <w:t>Alyssa Keys announced a CE event for Parkview on pulmonary rehabilitation, for Sept 15-17th. A flyer will be sent out to members on our email lists.</w:t>
      </w:r>
    </w:p>
    <w:p w:rsidR="00622C26" w:rsidRDefault="00622C26" w:rsidP="00B723F1">
      <w:r>
        <w:t>V.</w:t>
      </w:r>
      <w:r>
        <w:tab/>
        <w:t>A member quorum of 10 was determined by direct count.</w:t>
      </w:r>
    </w:p>
    <w:p w:rsidR="00622C26" w:rsidRDefault="00622C26" w:rsidP="00B723F1">
      <w:r>
        <w:t>VI.</w:t>
      </w:r>
      <w:r>
        <w:tab/>
        <w:t xml:space="preserve">An inquiry was made of the Indiana Chapter regarding the allowance of electing co-chairs for the District, and this was not permissible with current bylaws. </w:t>
      </w:r>
    </w:p>
    <w:p w:rsidR="00622C26" w:rsidRDefault="00622C26" w:rsidP="00B723F1">
      <w:r>
        <w:t>VII.</w:t>
      </w:r>
      <w:r>
        <w:tab/>
        <w:t xml:space="preserve">A motion was put forth, seconded and passed, to develop a Task Force that would assist the District governance in developing </w:t>
      </w:r>
      <w:r w:rsidR="00E74424">
        <w:t xml:space="preserve">the District meeting </w:t>
      </w:r>
      <w:r>
        <w:t xml:space="preserve">monthly programming </w:t>
      </w:r>
      <w:r w:rsidR="00E74424">
        <w:t xml:space="preserve">(as well as other) </w:t>
      </w:r>
      <w:r>
        <w:t>and recruiting host sites. These are the members who have first volunteered:</w:t>
      </w:r>
    </w:p>
    <w:p w:rsidR="00622C26" w:rsidRDefault="00622C26" w:rsidP="00B723F1">
      <w:r>
        <w:tab/>
        <w:t>Gail Altekruse (Parkview)</w:t>
      </w:r>
      <w:r>
        <w:tab/>
        <w:t>GailAltekruse@parkview.com</w:t>
      </w:r>
    </w:p>
    <w:p w:rsidR="00622C26" w:rsidRDefault="00622C26" w:rsidP="00B723F1">
      <w:r>
        <w:tab/>
        <w:t>Mary Kay Solon (Univ of St. Francis)</w:t>
      </w:r>
      <w:r>
        <w:tab/>
        <w:t>MKSolon@sf.edu</w:t>
      </w:r>
    </w:p>
    <w:p w:rsidR="00622C26" w:rsidRDefault="00622C26" w:rsidP="00B723F1">
      <w:r>
        <w:tab/>
        <w:t>Chris Leeuw (Indiana PT)</w:t>
      </w:r>
      <w:r>
        <w:tab/>
        <w:t>cleeuw@indianapt.com</w:t>
      </w:r>
    </w:p>
    <w:p w:rsidR="00622C26" w:rsidRDefault="00622C26" w:rsidP="00B723F1">
      <w:r>
        <w:tab/>
        <w:t>Katrina Roach (Parkview)</w:t>
      </w:r>
      <w:r>
        <w:tab/>
        <w:t>Katrina.Roach@parkview.com</w:t>
      </w:r>
    </w:p>
    <w:p w:rsidR="00B723F1" w:rsidRDefault="00622C26" w:rsidP="00B723F1">
      <w:r>
        <w:tab/>
        <w:t>K</w:t>
      </w:r>
      <w:r w:rsidR="00E74424">
        <w:t>risty Samra (Parkview)</w:t>
      </w:r>
      <w:r w:rsidR="00E74424">
        <w:tab/>
      </w:r>
      <w:r w:rsidR="00E74424">
        <w:tab/>
        <w:t>kristy.s</w:t>
      </w:r>
      <w:r>
        <w:t>amra</w:t>
      </w:r>
      <w:r w:rsidR="00E74424">
        <w:t>@gmail.com</w:t>
      </w:r>
      <w:r w:rsidR="00B723F1">
        <w:rPr>
          <w:b/>
        </w:rPr>
        <w:tab/>
      </w:r>
      <w:r w:rsidR="00E74424">
        <w:rPr>
          <w:b/>
        </w:rPr>
        <w:t xml:space="preserve"> Thank you!!</w:t>
      </w:r>
    </w:p>
    <w:p w:rsidR="00E74424" w:rsidRDefault="00E74424" w:rsidP="00B723F1">
      <w:r>
        <w:t>VIII.</w:t>
      </w:r>
      <w:r>
        <w:tab/>
        <w:t>Alyssa Keys was nominated for District Chairperson and accepted. There were no other nominations from the field.</w:t>
      </w:r>
    </w:p>
    <w:p w:rsidR="00E74424" w:rsidRDefault="00E74424" w:rsidP="00B723F1">
      <w:pPr>
        <w:rPr>
          <w:b/>
        </w:rPr>
      </w:pPr>
      <w:r>
        <w:t>IX.</w:t>
      </w:r>
      <w:r>
        <w:tab/>
        <w:t>Alyssa was elected as District Chairperson by voice acclamation by those present. Her term will proceed to until October 2018.</w:t>
      </w:r>
      <w:r>
        <w:tab/>
      </w:r>
      <w:r>
        <w:tab/>
      </w:r>
      <w:r>
        <w:tab/>
      </w:r>
      <w:r>
        <w:tab/>
      </w:r>
      <w:r>
        <w:tab/>
      </w:r>
      <w:r>
        <w:tab/>
      </w:r>
      <w:r>
        <w:rPr>
          <w:b/>
        </w:rPr>
        <w:t>Thank you!!</w:t>
      </w:r>
    </w:p>
    <w:p w:rsidR="00E74424" w:rsidRDefault="00E74424" w:rsidP="00B723F1">
      <w:r>
        <w:t>X.</w:t>
      </w:r>
      <w:r>
        <w:tab/>
        <w:t>Previous meeting minutes have been placed on the Indiana Chapter website, for the NE District page, dating back to ~2015. The original copy of all meeting signup sheets have also been forwarded to Suzie Callan for posting. This will allow for all licensees who may be audited for CE requirements, for this current period of July 2016 - July 2018, to access the proof of attendance at these District meetings directly, for any Category II submission.</w:t>
      </w:r>
      <w:r w:rsidR="00D01FA8">
        <w:t xml:space="preserve"> Remember,</w:t>
      </w:r>
      <w:r>
        <w:t xml:space="preserve"> </w:t>
      </w:r>
      <w:r w:rsidR="00D01FA8">
        <w:t>y</w:t>
      </w:r>
      <w:r>
        <w:t>ou can count towards your CE requirements up to four hours every two years.</w:t>
      </w:r>
    </w:p>
    <w:p w:rsidR="00D01FA8" w:rsidRDefault="00D01FA8" w:rsidP="00B723F1">
      <w:r>
        <w:lastRenderedPageBreak/>
        <w:t>Meeting adjourned at 836 pm.</w:t>
      </w:r>
    </w:p>
    <w:p w:rsidR="00D01FA8" w:rsidRDefault="00D01FA8" w:rsidP="00B723F1"/>
    <w:p w:rsidR="00D01FA8" w:rsidRPr="00E74424" w:rsidRDefault="00D01FA8" w:rsidP="00B723F1">
      <w:r>
        <w:t>Respectfully submitted,  Paul E Young,  PT,  Secretary / Treasurer</w:t>
      </w:r>
    </w:p>
    <w:sectPr w:rsidR="00D01FA8" w:rsidRPr="00E74424" w:rsidSect="00417D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23F1"/>
    <w:rsid w:val="00417DCD"/>
    <w:rsid w:val="00622C26"/>
    <w:rsid w:val="00B723F1"/>
    <w:rsid w:val="00D01FA8"/>
    <w:rsid w:val="00E7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2017-05-07T16:27:00Z</dcterms:created>
  <dcterms:modified xsi:type="dcterms:W3CDTF">2017-05-07T17:01:00Z</dcterms:modified>
</cp:coreProperties>
</file>