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12B17" w14:textId="77777777" w:rsidR="00F7353F" w:rsidRDefault="00F7353F" w:rsidP="00F7353F">
      <w:pPr>
        <w:pBdr>
          <w:top w:val="nil"/>
          <w:left w:val="nil"/>
          <w:bottom w:val="nil"/>
          <w:right w:val="nil"/>
          <w:between w:val="nil"/>
        </w:pBdr>
        <w:jc w:val="center"/>
        <w:rPr>
          <w:rFonts w:ascii="Courier New" w:eastAsia="Courier New" w:hAnsi="Courier New" w:cs="Courier New"/>
          <w:color w:val="000000"/>
          <w:sz w:val="24"/>
          <w:szCs w:val="24"/>
        </w:rPr>
      </w:pPr>
      <w:r w:rsidRPr="00E540BF">
        <w:rPr>
          <w:rFonts w:ascii="Arial" w:hAnsi="Arial" w:cs="Arial"/>
          <w:b/>
          <w:bCs/>
          <w:noProof/>
          <w:color w:val="000000"/>
        </w:rPr>
        <w:drawing>
          <wp:inline distT="0" distB="0" distL="0" distR="0" wp14:anchorId="73BEEE44" wp14:editId="401FB0BB">
            <wp:extent cx="3044958" cy="14234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ta_in_full_color_rgb-po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44958" cy="1423419"/>
                    </a:xfrm>
                    <a:prstGeom prst="rect">
                      <a:avLst/>
                    </a:prstGeom>
                  </pic:spPr>
                </pic:pic>
              </a:graphicData>
            </a:graphic>
          </wp:inline>
        </w:drawing>
      </w:r>
    </w:p>
    <w:p w14:paraId="1485A033" w14:textId="7B1A705F" w:rsidR="00297721" w:rsidRDefault="00F7353F" w:rsidP="00297721">
      <w:pPr>
        <w:spacing w:after="0" w:line="240" w:lineRule="auto"/>
        <w:rPr>
          <w:rFonts w:ascii="Arial" w:eastAsia="Times New Roman" w:hAnsi="Arial" w:cs="Arial"/>
          <w:color w:val="000000"/>
          <w:sz w:val="20"/>
          <w:szCs w:val="20"/>
        </w:rPr>
      </w:pPr>
      <w:r>
        <w:rPr>
          <w:rFonts w:ascii="Arial" w:eastAsia="Times New Roman" w:hAnsi="Arial" w:cs="Arial"/>
          <w:b/>
          <w:bCs/>
          <w:color w:val="000000"/>
          <w:sz w:val="20"/>
          <w:szCs w:val="20"/>
          <w:u w:val="single"/>
        </w:rPr>
        <w:t>POSITION</w:t>
      </w:r>
      <w:r w:rsidR="00297721" w:rsidRPr="00297721">
        <w:rPr>
          <w:rFonts w:ascii="Arial" w:eastAsia="Times New Roman" w:hAnsi="Arial" w:cs="Arial"/>
          <w:b/>
          <w:bCs/>
          <w:color w:val="000000"/>
          <w:sz w:val="20"/>
          <w:szCs w:val="20"/>
        </w:rPr>
        <w:t>:</w:t>
      </w:r>
      <w:r w:rsidR="00297721" w:rsidRPr="00297721">
        <w:rPr>
          <w:rFonts w:ascii="Arial" w:eastAsia="Times New Roman" w:hAnsi="Arial" w:cs="Arial"/>
          <w:color w:val="000000"/>
          <w:sz w:val="20"/>
          <w:szCs w:val="20"/>
        </w:rPr>
        <w:t xml:space="preserve"> PTA </w:t>
      </w:r>
      <w:r w:rsidR="000C6C15">
        <w:rPr>
          <w:rFonts w:ascii="Arial" w:eastAsia="Times New Roman" w:hAnsi="Arial" w:cs="Arial"/>
          <w:color w:val="000000"/>
          <w:sz w:val="20"/>
          <w:szCs w:val="20"/>
        </w:rPr>
        <w:t>Council</w:t>
      </w:r>
      <w:r w:rsidR="000C6C15" w:rsidRPr="00297721">
        <w:rPr>
          <w:rFonts w:ascii="Arial" w:eastAsia="Times New Roman" w:hAnsi="Arial" w:cs="Arial"/>
          <w:color w:val="000000"/>
          <w:sz w:val="20"/>
          <w:szCs w:val="20"/>
        </w:rPr>
        <w:t xml:space="preserve"> </w:t>
      </w:r>
      <w:r w:rsidR="00297721" w:rsidRPr="00297721">
        <w:rPr>
          <w:rFonts w:ascii="Arial" w:eastAsia="Times New Roman" w:hAnsi="Arial" w:cs="Arial"/>
          <w:color w:val="000000"/>
          <w:sz w:val="20"/>
          <w:szCs w:val="20"/>
        </w:rPr>
        <w:t>Representative</w:t>
      </w:r>
    </w:p>
    <w:p w14:paraId="59BE44EE" w14:textId="73675512" w:rsidR="00F7353F" w:rsidRDefault="00F7353F" w:rsidP="00297721">
      <w:pPr>
        <w:spacing w:after="0" w:line="240" w:lineRule="auto"/>
        <w:rPr>
          <w:rFonts w:ascii="Arial" w:eastAsia="Times New Roman" w:hAnsi="Arial" w:cs="Arial"/>
          <w:color w:val="000000"/>
          <w:sz w:val="20"/>
          <w:szCs w:val="20"/>
        </w:rPr>
      </w:pPr>
    </w:p>
    <w:p w14:paraId="036BBFC2" w14:textId="29A2BFFD" w:rsidR="00F7353F" w:rsidRPr="00382F05" w:rsidRDefault="00F7353F" w:rsidP="00F7353F">
      <w:pPr>
        <w:spacing w:after="0" w:line="240" w:lineRule="auto"/>
        <w:rPr>
          <w:rFonts w:ascii="Arial" w:eastAsia="Arial" w:hAnsi="Arial" w:cs="Arial"/>
          <w:sz w:val="20"/>
          <w:szCs w:val="20"/>
        </w:rPr>
      </w:pPr>
      <w:r w:rsidRPr="00F7353F">
        <w:rPr>
          <w:rFonts w:ascii="Arial" w:eastAsia="Times New Roman" w:hAnsi="Arial" w:cs="Arial"/>
          <w:b/>
          <w:bCs/>
          <w:color w:val="000000"/>
          <w:sz w:val="20"/>
          <w:szCs w:val="20"/>
          <w:u w:val="single"/>
        </w:rPr>
        <w:t>DUTIES</w:t>
      </w:r>
      <w:r w:rsidR="008561FC">
        <w:rPr>
          <w:rFonts w:ascii="Arial" w:eastAsia="Times New Roman" w:hAnsi="Arial" w:cs="Arial"/>
          <w:b/>
          <w:bCs/>
          <w:color w:val="000000"/>
          <w:sz w:val="20"/>
          <w:szCs w:val="20"/>
          <w:u w:val="single"/>
        </w:rPr>
        <w:t xml:space="preserve"> AND RESPONSIBILITIES</w:t>
      </w:r>
      <w:r>
        <w:rPr>
          <w:rFonts w:ascii="Arial" w:eastAsia="Times New Roman" w:hAnsi="Arial" w:cs="Arial"/>
          <w:color w:val="000000"/>
          <w:sz w:val="20"/>
          <w:szCs w:val="20"/>
        </w:rPr>
        <w:t xml:space="preserve">: </w:t>
      </w:r>
      <w:r w:rsidRPr="00382F05">
        <w:rPr>
          <w:rFonts w:ascii="Arial" w:hAnsi="Arial" w:cs="Arial"/>
          <w:sz w:val="20"/>
          <w:szCs w:val="20"/>
        </w:rPr>
        <w:t xml:space="preserve">The </w:t>
      </w:r>
      <w:r w:rsidR="000C6C15">
        <w:rPr>
          <w:rFonts w:ascii="Arial" w:hAnsi="Arial" w:cs="Arial"/>
          <w:sz w:val="20"/>
          <w:szCs w:val="20"/>
        </w:rPr>
        <w:t>PTA Council</w:t>
      </w:r>
      <w:r w:rsidR="000C6C15" w:rsidRPr="00382F05">
        <w:rPr>
          <w:rFonts w:ascii="Arial" w:hAnsi="Arial" w:cs="Arial"/>
          <w:sz w:val="20"/>
          <w:szCs w:val="20"/>
        </w:rPr>
        <w:t xml:space="preserve"> </w:t>
      </w:r>
      <w:r w:rsidRPr="00382F05">
        <w:rPr>
          <w:rFonts w:ascii="Arial" w:hAnsi="Arial" w:cs="Arial"/>
          <w:sz w:val="20"/>
          <w:szCs w:val="20"/>
        </w:rPr>
        <w:t>Representative shall:</w:t>
      </w:r>
    </w:p>
    <w:p w14:paraId="57A82BF3" w14:textId="77777777" w:rsidR="00F7353F" w:rsidRPr="00382F05" w:rsidRDefault="00F7353F" w:rsidP="00F7353F">
      <w:pPr>
        <w:pStyle w:val="BodyA"/>
        <w:spacing w:after="0" w:line="240" w:lineRule="auto"/>
        <w:rPr>
          <w:rFonts w:ascii="Arial" w:eastAsia="Arial" w:hAnsi="Arial" w:cs="Arial"/>
          <w:sz w:val="20"/>
          <w:szCs w:val="20"/>
        </w:rPr>
      </w:pPr>
    </w:p>
    <w:p w14:paraId="69AAE523" w14:textId="6B8EC46E" w:rsidR="00F7353F" w:rsidRPr="00F7353F" w:rsidRDefault="00F7353F" w:rsidP="00F7353F">
      <w:pPr>
        <w:pStyle w:val="ListParagraph"/>
        <w:spacing w:after="0" w:line="240" w:lineRule="auto"/>
        <w:ind w:hanging="360"/>
        <w:rPr>
          <w:rFonts w:ascii="Arial" w:hAnsi="Arial" w:cs="Arial"/>
          <w:sz w:val="20"/>
          <w:szCs w:val="20"/>
        </w:rPr>
      </w:pPr>
      <w:r w:rsidRPr="00382F05">
        <w:rPr>
          <w:rFonts w:ascii="Arial" w:hAnsi="Arial" w:cs="Arial"/>
          <w:sz w:val="20"/>
          <w:szCs w:val="20"/>
        </w:rPr>
        <w:t>1.</w:t>
      </w:r>
      <w:r w:rsidRPr="00382F05">
        <w:rPr>
          <w:rFonts w:ascii="Arial" w:hAnsi="Arial" w:cs="Arial"/>
          <w:sz w:val="20"/>
          <w:szCs w:val="20"/>
        </w:rPr>
        <w:tab/>
        <w:t xml:space="preserve">Attend </w:t>
      </w:r>
      <w:r w:rsidR="003B5CEE">
        <w:rPr>
          <w:rFonts w:ascii="Arial" w:hAnsi="Arial" w:cs="Arial"/>
          <w:sz w:val="20"/>
          <w:szCs w:val="20"/>
        </w:rPr>
        <w:t xml:space="preserve">meetings of the </w:t>
      </w:r>
      <w:r w:rsidRPr="00382F05">
        <w:rPr>
          <w:rFonts w:ascii="Arial" w:hAnsi="Arial" w:cs="Arial"/>
          <w:sz w:val="20"/>
          <w:szCs w:val="20"/>
        </w:rPr>
        <w:t xml:space="preserve">PTA </w:t>
      </w:r>
      <w:r w:rsidR="000C6C15">
        <w:rPr>
          <w:rFonts w:ascii="Arial" w:hAnsi="Arial" w:cs="Arial"/>
          <w:sz w:val="20"/>
          <w:szCs w:val="20"/>
        </w:rPr>
        <w:t>Council</w:t>
      </w:r>
      <w:r w:rsidR="004243E6">
        <w:rPr>
          <w:rFonts w:ascii="Arial" w:hAnsi="Arial" w:cs="Arial"/>
          <w:sz w:val="20"/>
          <w:szCs w:val="20"/>
        </w:rPr>
        <w:t xml:space="preserve"> throughout the year.</w:t>
      </w:r>
    </w:p>
    <w:p w14:paraId="5C256414" w14:textId="30A19A0D" w:rsidR="00F7353F" w:rsidRPr="00F7353F" w:rsidRDefault="00F7353F" w:rsidP="00F7353F">
      <w:pPr>
        <w:pStyle w:val="ListParagraph"/>
        <w:spacing w:after="0" w:line="240" w:lineRule="auto"/>
        <w:ind w:hanging="360"/>
        <w:rPr>
          <w:rFonts w:ascii="Arial" w:hAnsi="Arial" w:cs="Arial"/>
          <w:sz w:val="20"/>
          <w:szCs w:val="20"/>
        </w:rPr>
      </w:pPr>
      <w:r w:rsidRPr="00382F05">
        <w:rPr>
          <w:rFonts w:ascii="Arial" w:hAnsi="Arial" w:cs="Arial"/>
          <w:sz w:val="20"/>
          <w:szCs w:val="20"/>
        </w:rPr>
        <w:t xml:space="preserve">2. </w:t>
      </w:r>
      <w:r w:rsidRPr="00382F05">
        <w:rPr>
          <w:rFonts w:ascii="Arial" w:hAnsi="Arial" w:cs="Arial"/>
          <w:sz w:val="20"/>
          <w:szCs w:val="20"/>
        </w:rPr>
        <w:tab/>
        <w:t xml:space="preserve">Investigate all information pertinent to the annual session of the PTA </w:t>
      </w:r>
      <w:r w:rsidR="000C6C15">
        <w:rPr>
          <w:rFonts w:ascii="Arial" w:hAnsi="Arial" w:cs="Arial"/>
          <w:sz w:val="20"/>
          <w:szCs w:val="20"/>
        </w:rPr>
        <w:t>Council</w:t>
      </w:r>
      <w:r w:rsidRPr="00382F05">
        <w:rPr>
          <w:rFonts w:ascii="Arial" w:hAnsi="Arial" w:cs="Arial"/>
          <w:sz w:val="20"/>
          <w:szCs w:val="20"/>
        </w:rPr>
        <w:t>.</w:t>
      </w:r>
    </w:p>
    <w:p w14:paraId="217D307B" w14:textId="429FB62B" w:rsidR="00F7353F" w:rsidRPr="00F7353F" w:rsidRDefault="00F7353F" w:rsidP="00F7353F">
      <w:pPr>
        <w:pStyle w:val="ListParagraph"/>
        <w:spacing w:after="0" w:line="240" w:lineRule="auto"/>
        <w:ind w:hanging="360"/>
        <w:rPr>
          <w:rFonts w:ascii="Arial" w:hAnsi="Arial" w:cs="Arial"/>
          <w:sz w:val="20"/>
          <w:szCs w:val="20"/>
        </w:rPr>
      </w:pPr>
      <w:r w:rsidRPr="00382F05">
        <w:rPr>
          <w:rFonts w:ascii="Arial" w:hAnsi="Arial" w:cs="Arial"/>
          <w:sz w:val="20"/>
          <w:szCs w:val="20"/>
        </w:rPr>
        <w:t xml:space="preserve">3. </w:t>
      </w:r>
      <w:r w:rsidRPr="00382F05">
        <w:rPr>
          <w:rFonts w:ascii="Arial" w:hAnsi="Arial" w:cs="Arial"/>
          <w:sz w:val="20"/>
          <w:szCs w:val="20"/>
        </w:rPr>
        <w:tab/>
        <w:t xml:space="preserve">Prepare a summary of action taken by the PTA </w:t>
      </w:r>
      <w:r w:rsidR="000C6C15">
        <w:rPr>
          <w:rFonts w:ascii="Arial" w:hAnsi="Arial" w:cs="Arial"/>
          <w:sz w:val="20"/>
          <w:szCs w:val="20"/>
        </w:rPr>
        <w:t>Council</w:t>
      </w:r>
      <w:r w:rsidR="000C6C15" w:rsidRPr="00382F05">
        <w:rPr>
          <w:rFonts w:ascii="Arial" w:hAnsi="Arial" w:cs="Arial"/>
          <w:sz w:val="20"/>
          <w:szCs w:val="20"/>
        </w:rPr>
        <w:t xml:space="preserve"> </w:t>
      </w:r>
      <w:r w:rsidRPr="00382F05">
        <w:rPr>
          <w:rFonts w:ascii="Arial" w:hAnsi="Arial" w:cs="Arial"/>
          <w:sz w:val="20"/>
          <w:szCs w:val="20"/>
        </w:rPr>
        <w:t>for presentation at the next Board of Directors meeting.</w:t>
      </w:r>
    </w:p>
    <w:p w14:paraId="5AB990A9" w14:textId="5393282E" w:rsidR="00F7353F" w:rsidRPr="00F7353F" w:rsidRDefault="00F7353F" w:rsidP="00F7353F">
      <w:pPr>
        <w:pStyle w:val="ListParagraph"/>
        <w:spacing w:after="0" w:line="240" w:lineRule="auto"/>
        <w:ind w:hanging="360"/>
        <w:rPr>
          <w:rFonts w:ascii="Arial" w:hAnsi="Arial" w:cs="Arial"/>
          <w:sz w:val="20"/>
          <w:szCs w:val="20"/>
        </w:rPr>
      </w:pPr>
      <w:r w:rsidRPr="00382F05">
        <w:rPr>
          <w:rFonts w:ascii="Arial" w:hAnsi="Arial" w:cs="Arial"/>
          <w:sz w:val="20"/>
          <w:szCs w:val="20"/>
        </w:rPr>
        <w:t xml:space="preserve">4. </w:t>
      </w:r>
      <w:r w:rsidRPr="00382F05">
        <w:rPr>
          <w:rFonts w:ascii="Arial" w:hAnsi="Arial" w:cs="Arial"/>
          <w:sz w:val="20"/>
          <w:szCs w:val="20"/>
        </w:rPr>
        <w:tab/>
        <w:t xml:space="preserve">Report to the Chapter general membership at the Chapter meeting immediately following the annual session of the PTA </w:t>
      </w:r>
      <w:r w:rsidR="000C6C15">
        <w:rPr>
          <w:rFonts w:ascii="Arial" w:hAnsi="Arial" w:cs="Arial"/>
          <w:sz w:val="20"/>
          <w:szCs w:val="20"/>
        </w:rPr>
        <w:t>Council</w:t>
      </w:r>
      <w:r w:rsidR="000C6C15" w:rsidRPr="00382F05">
        <w:rPr>
          <w:rFonts w:ascii="Arial" w:hAnsi="Arial" w:cs="Arial"/>
          <w:sz w:val="20"/>
          <w:szCs w:val="20"/>
        </w:rPr>
        <w:t xml:space="preserve"> </w:t>
      </w:r>
      <w:r w:rsidRPr="00382F05">
        <w:rPr>
          <w:rFonts w:ascii="Arial" w:hAnsi="Arial" w:cs="Arial"/>
          <w:sz w:val="20"/>
          <w:szCs w:val="20"/>
        </w:rPr>
        <w:t xml:space="preserve">any action taken during the session of the PTA </w:t>
      </w:r>
      <w:r w:rsidR="000C6C15">
        <w:rPr>
          <w:rFonts w:ascii="Arial" w:hAnsi="Arial" w:cs="Arial"/>
          <w:sz w:val="20"/>
          <w:szCs w:val="20"/>
        </w:rPr>
        <w:t>Council</w:t>
      </w:r>
      <w:r w:rsidRPr="00382F05">
        <w:rPr>
          <w:rFonts w:ascii="Arial" w:hAnsi="Arial" w:cs="Arial"/>
          <w:sz w:val="20"/>
          <w:szCs w:val="20"/>
        </w:rPr>
        <w:t>.</w:t>
      </w:r>
    </w:p>
    <w:p w14:paraId="1BEF8328" w14:textId="1E035793" w:rsidR="00F7353F" w:rsidRPr="00F7353F" w:rsidRDefault="00F7353F" w:rsidP="00F7353F">
      <w:pPr>
        <w:pStyle w:val="ListParagraph"/>
        <w:spacing w:after="0" w:line="240" w:lineRule="auto"/>
        <w:ind w:hanging="360"/>
        <w:rPr>
          <w:rFonts w:ascii="Arial" w:hAnsi="Arial" w:cs="Arial"/>
          <w:sz w:val="20"/>
          <w:szCs w:val="20"/>
        </w:rPr>
      </w:pPr>
      <w:r w:rsidRPr="00382F05">
        <w:rPr>
          <w:rFonts w:ascii="Arial" w:hAnsi="Arial" w:cs="Arial"/>
          <w:sz w:val="20"/>
          <w:szCs w:val="20"/>
        </w:rPr>
        <w:t xml:space="preserve">5. </w:t>
      </w:r>
      <w:r w:rsidRPr="00382F05">
        <w:rPr>
          <w:rFonts w:ascii="Arial" w:hAnsi="Arial" w:cs="Arial"/>
          <w:sz w:val="20"/>
          <w:szCs w:val="20"/>
        </w:rPr>
        <w:tab/>
      </w:r>
      <w:r w:rsidR="000C6C15">
        <w:rPr>
          <w:rFonts w:ascii="Arial" w:hAnsi="Arial" w:cs="Arial"/>
          <w:sz w:val="20"/>
          <w:szCs w:val="20"/>
        </w:rPr>
        <w:t>P</w:t>
      </w:r>
      <w:r w:rsidRPr="00382F05">
        <w:rPr>
          <w:rFonts w:ascii="Arial" w:hAnsi="Arial" w:cs="Arial"/>
          <w:sz w:val="20"/>
          <w:szCs w:val="20"/>
        </w:rPr>
        <w:t xml:space="preserve">resent to the PTA </w:t>
      </w:r>
      <w:r w:rsidR="000C6C15">
        <w:rPr>
          <w:rFonts w:ascii="Arial" w:hAnsi="Arial" w:cs="Arial"/>
          <w:sz w:val="20"/>
          <w:szCs w:val="20"/>
        </w:rPr>
        <w:t>Council</w:t>
      </w:r>
      <w:r w:rsidR="000C6C15" w:rsidRPr="00382F05">
        <w:rPr>
          <w:rFonts w:ascii="Arial" w:hAnsi="Arial" w:cs="Arial"/>
          <w:sz w:val="20"/>
          <w:szCs w:val="20"/>
        </w:rPr>
        <w:t xml:space="preserve"> </w:t>
      </w:r>
      <w:r w:rsidRPr="00382F05">
        <w:rPr>
          <w:rFonts w:ascii="Arial" w:hAnsi="Arial" w:cs="Arial"/>
          <w:sz w:val="20"/>
          <w:szCs w:val="20"/>
        </w:rPr>
        <w:t xml:space="preserve">such matters as are </w:t>
      </w:r>
      <w:r w:rsidR="000C6C15">
        <w:rPr>
          <w:rFonts w:ascii="Arial" w:hAnsi="Arial" w:cs="Arial"/>
          <w:sz w:val="20"/>
          <w:szCs w:val="20"/>
        </w:rPr>
        <w:t>approved</w:t>
      </w:r>
      <w:r w:rsidR="000C6C15" w:rsidRPr="00382F05">
        <w:rPr>
          <w:rFonts w:ascii="Arial" w:hAnsi="Arial" w:cs="Arial"/>
          <w:sz w:val="20"/>
          <w:szCs w:val="20"/>
        </w:rPr>
        <w:t xml:space="preserve"> </w:t>
      </w:r>
      <w:r w:rsidRPr="00382F05">
        <w:rPr>
          <w:rFonts w:ascii="Arial" w:hAnsi="Arial" w:cs="Arial"/>
          <w:sz w:val="20"/>
          <w:szCs w:val="20"/>
        </w:rPr>
        <w:t>by the Board of Directors and/or membership.</w:t>
      </w:r>
    </w:p>
    <w:p w14:paraId="4E874E40" w14:textId="11E30C27" w:rsidR="00F7353F" w:rsidRDefault="00F7353F" w:rsidP="00F7353F">
      <w:pPr>
        <w:pStyle w:val="ListParagraph"/>
        <w:spacing w:after="0" w:line="240" w:lineRule="auto"/>
        <w:ind w:hanging="360"/>
        <w:rPr>
          <w:rFonts w:ascii="Arial" w:hAnsi="Arial" w:cs="Arial"/>
          <w:sz w:val="20"/>
          <w:szCs w:val="20"/>
        </w:rPr>
      </w:pPr>
      <w:r w:rsidRPr="00382F05">
        <w:rPr>
          <w:rFonts w:ascii="Arial" w:hAnsi="Arial" w:cs="Arial"/>
          <w:sz w:val="20"/>
          <w:szCs w:val="20"/>
        </w:rPr>
        <w:t xml:space="preserve">6. </w:t>
      </w:r>
      <w:r w:rsidRPr="00382F05">
        <w:rPr>
          <w:rFonts w:ascii="Arial" w:hAnsi="Arial" w:cs="Arial"/>
          <w:sz w:val="20"/>
          <w:szCs w:val="20"/>
        </w:rPr>
        <w:tab/>
      </w:r>
      <w:r w:rsidR="000C6C15">
        <w:rPr>
          <w:rFonts w:ascii="Arial" w:hAnsi="Arial" w:cs="Arial"/>
          <w:sz w:val="20"/>
          <w:szCs w:val="20"/>
        </w:rPr>
        <w:t>V</w:t>
      </w:r>
      <w:r w:rsidRPr="00382F05">
        <w:rPr>
          <w:rFonts w:ascii="Arial" w:hAnsi="Arial" w:cs="Arial"/>
          <w:sz w:val="20"/>
          <w:szCs w:val="20"/>
        </w:rPr>
        <w:t xml:space="preserve">ote at meetings of the PTA </w:t>
      </w:r>
      <w:r w:rsidR="000C6C15">
        <w:rPr>
          <w:rFonts w:ascii="Arial" w:hAnsi="Arial" w:cs="Arial"/>
          <w:sz w:val="20"/>
          <w:szCs w:val="20"/>
        </w:rPr>
        <w:t>Council</w:t>
      </w:r>
      <w:r w:rsidR="000C6C15" w:rsidRPr="00382F05">
        <w:rPr>
          <w:rFonts w:ascii="Arial" w:hAnsi="Arial" w:cs="Arial"/>
          <w:sz w:val="20"/>
          <w:szCs w:val="20"/>
        </w:rPr>
        <w:t xml:space="preserve"> </w:t>
      </w:r>
      <w:r w:rsidRPr="00382F05">
        <w:rPr>
          <w:rFonts w:ascii="Arial" w:hAnsi="Arial" w:cs="Arial"/>
          <w:sz w:val="20"/>
          <w:szCs w:val="20"/>
        </w:rPr>
        <w:t>in accordance with instructions and/or policies of the Chapter.</w:t>
      </w:r>
    </w:p>
    <w:p w14:paraId="32961852" w14:textId="77777777" w:rsidR="008561FC" w:rsidRPr="00297721" w:rsidRDefault="008561FC" w:rsidP="008561FC">
      <w:pPr>
        <w:pStyle w:val="ListParagraph"/>
        <w:numPr>
          <w:ilvl w:val="0"/>
          <w:numId w:val="10"/>
        </w:num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 xml:space="preserve">Participate in scheduled </w:t>
      </w:r>
      <w:r>
        <w:rPr>
          <w:rFonts w:ascii="Arial" w:eastAsia="Times New Roman" w:hAnsi="Arial" w:cs="Arial"/>
          <w:color w:val="000000"/>
          <w:sz w:val="20"/>
          <w:szCs w:val="20"/>
        </w:rPr>
        <w:t xml:space="preserve">Chapter Board of Directors </w:t>
      </w:r>
      <w:r w:rsidRPr="00297721">
        <w:rPr>
          <w:rFonts w:ascii="Arial" w:eastAsia="Times New Roman" w:hAnsi="Arial" w:cs="Arial"/>
          <w:color w:val="000000"/>
          <w:sz w:val="20"/>
          <w:szCs w:val="20"/>
        </w:rPr>
        <w:t xml:space="preserve">conference calls. </w:t>
      </w:r>
    </w:p>
    <w:p w14:paraId="432FD3D6" w14:textId="77777777" w:rsidR="008561FC" w:rsidRPr="00297721" w:rsidRDefault="008561FC" w:rsidP="008561FC">
      <w:pPr>
        <w:pStyle w:val="ListParagraph"/>
        <w:numPr>
          <w:ilvl w:val="0"/>
          <w:numId w:val="10"/>
        </w:num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Prepare reports for and attend Chapter Board of Directors meetings.</w:t>
      </w:r>
    </w:p>
    <w:p w14:paraId="1CDE8E9D" w14:textId="77777777" w:rsidR="008561FC" w:rsidRPr="00297721" w:rsidRDefault="008561FC" w:rsidP="008561FC">
      <w:pPr>
        <w:pStyle w:val="ListParagraph"/>
        <w:numPr>
          <w:ilvl w:val="0"/>
          <w:numId w:val="10"/>
        </w:num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 xml:space="preserve">Participate with Chapter </w:t>
      </w:r>
      <w:r>
        <w:rPr>
          <w:rFonts w:ascii="Arial" w:eastAsia="Times New Roman" w:hAnsi="Arial" w:cs="Arial"/>
          <w:color w:val="000000"/>
          <w:sz w:val="20"/>
          <w:szCs w:val="20"/>
        </w:rPr>
        <w:t>D</w:t>
      </w:r>
      <w:r w:rsidRPr="00297721">
        <w:rPr>
          <w:rFonts w:ascii="Arial" w:eastAsia="Times New Roman" w:hAnsi="Arial" w:cs="Arial"/>
          <w:color w:val="000000"/>
          <w:sz w:val="20"/>
          <w:szCs w:val="20"/>
        </w:rPr>
        <w:t xml:space="preserve">elegation in all Chapter </w:t>
      </w:r>
      <w:r>
        <w:rPr>
          <w:rFonts w:ascii="Arial" w:eastAsia="Times New Roman" w:hAnsi="Arial" w:cs="Arial"/>
          <w:color w:val="000000"/>
          <w:sz w:val="20"/>
          <w:szCs w:val="20"/>
        </w:rPr>
        <w:t>D</w:t>
      </w:r>
      <w:r w:rsidRPr="00297721">
        <w:rPr>
          <w:rFonts w:ascii="Arial" w:eastAsia="Times New Roman" w:hAnsi="Arial" w:cs="Arial"/>
          <w:color w:val="000000"/>
          <w:sz w:val="20"/>
          <w:szCs w:val="20"/>
        </w:rPr>
        <w:t>elegation functions throughout the year.</w:t>
      </w:r>
    </w:p>
    <w:p w14:paraId="2111D6A8" w14:textId="77777777" w:rsidR="008561FC" w:rsidRPr="00297721" w:rsidRDefault="008561FC" w:rsidP="008561FC">
      <w:pPr>
        <w:pStyle w:val="ListParagraph"/>
        <w:numPr>
          <w:ilvl w:val="0"/>
          <w:numId w:val="10"/>
        </w:num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 xml:space="preserve">Communicate with Chapter </w:t>
      </w:r>
      <w:r>
        <w:rPr>
          <w:rFonts w:ascii="Arial" w:eastAsia="Times New Roman" w:hAnsi="Arial" w:cs="Arial"/>
          <w:color w:val="000000"/>
          <w:sz w:val="20"/>
          <w:szCs w:val="20"/>
        </w:rPr>
        <w:t>C</w:t>
      </w:r>
      <w:r w:rsidRPr="00297721">
        <w:rPr>
          <w:rFonts w:ascii="Arial" w:eastAsia="Times New Roman" w:hAnsi="Arial" w:cs="Arial"/>
          <w:color w:val="000000"/>
          <w:sz w:val="20"/>
          <w:szCs w:val="20"/>
        </w:rPr>
        <w:t xml:space="preserve">hief </w:t>
      </w:r>
      <w:r>
        <w:rPr>
          <w:rFonts w:ascii="Arial" w:eastAsia="Times New Roman" w:hAnsi="Arial" w:cs="Arial"/>
          <w:color w:val="000000"/>
          <w:sz w:val="20"/>
          <w:szCs w:val="20"/>
        </w:rPr>
        <w:t>D</w:t>
      </w:r>
      <w:r w:rsidRPr="00297721">
        <w:rPr>
          <w:rFonts w:ascii="Arial" w:eastAsia="Times New Roman" w:hAnsi="Arial" w:cs="Arial"/>
          <w:color w:val="000000"/>
          <w:sz w:val="20"/>
          <w:szCs w:val="20"/>
        </w:rPr>
        <w:t>elegate concerning issues raised in regional caucuses.</w:t>
      </w:r>
    </w:p>
    <w:p w14:paraId="4464B8A8" w14:textId="77777777" w:rsidR="008561FC" w:rsidRPr="00297721" w:rsidRDefault="008561FC" w:rsidP="008561FC">
      <w:pPr>
        <w:pStyle w:val="ListParagraph"/>
        <w:numPr>
          <w:ilvl w:val="0"/>
          <w:numId w:val="10"/>
        </w:num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Attend APTA’s House of Delegates, candidate interviews, and related meetings and events.</w:t>
      </w:r>
    </w:p>
    <w:p w14:paraId="670CE5C3" w14:textId="77777777" w:rsidR="008561FC" w:rsidRPr="000C6C15" w:rsidRDefault="008561FC" w:rsidP="008561FC">
      <w:pPr>
        <w:pStyle w:val="ListParagraph"/>
        <w:numPr>
          <w:ilvl w:val="0"/>
          <w:numId w:val="10"/>
        </w:numPr>
        <w:spacing w:after="0" w:line="240" w:lineRule="auto"/>
        <w:rPr>
          <w:rFonts w:ascii="Arial" w:hAnsi="Arial" w:cs="Arial"/>
          <w:sz w:val="20"/>
          <w:szCs w:val="20"/>
        </w:rPr>
      </w:pPr>
      <w:r w:rsidRPr="000C6C15">
        <w:rPr>
          <w:rFonts w:ascii="Arial" w:hAnsi="Arial" w:cs="Arial"/>
          <w:sz w:val="20"/>
          <w:szCs w:val="20"/>
        </w:rPr>
        <w:t>Engage members across the association, increasing member value.</w:t>
      </w:r>
    </w:p>
    <w:p w14:paraId="74D756C8" w14:textId="77777777" w:rsidR="008561FC" w:rsidRPr="000C6C15" w:rsidRDefault="008561FC" w:rsidP="008561FC">
      <w:pPr>
        <w:pStyle w:val="ListParagraph"/>
        <w:numPr>
          <w:ilvl w:val="0"/>
          <w:numId w:val="10"/>
        </w:numPr>
        <w:spacing w:after="0" w:line="240" w:lineRule="auto"/>
        <w:rPr>
          <w:rFonts w:ascii="Arial" w:hAnsi="Arial" w:cs="Arial"/>
          <w:sz w:val="20"/>
          <w:szCs w:val="20"/>
        </w:rPr>
      </w:pPr>
      <w:r w:rsidRPr="000C6C15">
        <w:rPr>
          <w:rFonts w:ascii="Arial" w:hAnsi="Arial" w:cs="Arial"/>
          <w:sz w:val="20"/>
          <w:szCs w:val="20"/>
        </w:rPr>
        <w:t xml:space="preserve">Collaborate with other </w:t>
      </w:r>
      <w:r>
        <w:rPr>
          <w:rFonts w:ascii="Arial" w:hAnsi="Arial" w:cs="Arial"/>
          <w:sz w:val="20"/>
          <w:szCs w:val="20"/>
        </w:rPr>
        <w:t>PTA C</w:t>
      </w:r>
      <w:r w:rsidRPr="000C6C15">
        <w:rPr>
          <w:rFonts w:ascii="Arial" w:hAnsi="Arial" w:cs="Arial"/>
          <w:sz w:val="20"/>
          <w:szCs w:val="20"/>
        </w:rPr>
        <w:t xml:space="preserve">ouncil </w:t>
      </w:r>
      <w:r>
        <w:rPr>
          <w:rFonts w:ascii="Arial" w:hAnsi="Arial" w:cs="Arial"/>
          <w:sz w:val="20"/>
          <w:szCs w:val="20"/>
        </w:rPr>
        <w:t>R</w:t>
      </w:r>
      <w:r w:rsidRPr="000C6C15">
        <w:rPr>
          <w:rFonts w:ascii="Arial" w:hAnsi="Arial" w:cs="Arial"/>
          <w:sz w:val="20"/>
          <w:szCs w:val="20"/>
        </w:rPr>
        <w:t>epresentatives to highlight best practices and empower success.</w:t>
      </w:r>
    </w:p>
    <w:p w14:paraId="04293AE9" w14:textId="77777777" w:rsidR="008561FC" w:rsidRPr="000C6C15" w:rsidRDefault="008561FC" w:rsidP="008561FC">
      <w:pPr>
        <w:pStyle w:val="ListParagraph"/>
        <w:numPr>
          <w:ilvl w:val="0"/>
          <w:numId w:val="10"/>
        </w:numPr>
        <w:spacing w:after="0" w:line="240" w:lineRule="auto"/>
        <w:rPr>
          <w:rFonts w:ascii="Arial" w:hAnsi="Arial" w:cs="Arial"/>
          <w:sz w:val="20"/>
          <w:szCs w:val="20"/>
        </w:rPr>
      </w:pPr>
      <w:r w:rsidRPr="000C6C15">
        <w:rPr>
          <w:rFonts w:ascii="Arial" w:hAnsi="Arial" w:cs="Arial"/>
          <w:sz w:val="20"/>
          <w:szCs w:val="20"/>
        </w:rPr>
        <w:t xml:space="preserve">Select </w:t>
      </w:r>
      <w:r>
        <w:rPr>
          <w:rFonts w:ascii="Arial" w:hAnsi="Arial" w:cs="Arial"/>
          <w:sz w:val="20"/>
          <w:szCs w:val="20"/>
        </w:rPr>
        <w:t>PTA D</w:t>
      </w:r>
      <w:r w:rsidRPr="000C6C15">
        <w:rPr>
          <w:rFonts w:ascii="Arial" w:hAnsi="Arial" w:cs="Arial"/>
          <w:sz w:val="20"/>
          <w:szCs w:val="20"/>
        </w:rPr>
        <w:t>elegates to the House of Delegates.</w:t>
      </w:r>
    </w:p>
    <w:p w14:paraId="3CC5A0B0" w14:textId="77777777" w:rsidR="008561FC" w:rsidRPr="000C6C15" w:rsidRDefault="008561FC" w:rsidP="008561FC">
      <w:pPr>
        <w:pStyle w:val="ListParagraph"/>
        <w:numPr>
          <w:ilvl w:val="0"/>
          <w:numId w:val="10"/>
        </w:numPr>
        <w:spacing w:after="0" w:line="240" w:lineRule="auto"/>
        <w:rPr>
          <w:rFonts w:ascii="Arial" w:hAnsi="Arial" w:cs="Arial"/>
          <w:sz w:val="20"/>
          <w:szCs w:val="20"/>
        </w:rPr>
      </w:pPr>
      <w:r w:rsidRPr="000C6C15">
        <w:rPr>
          <w:rFonts w:ascii="Arial" w:hAnsi="Arial" w:cs="Arial"/>
          <w:sz w:val="20"/>
          <w:szCs w:val="20"/>
        </w:rPr>
        <w:t xml:space="preserve">Select </w:t>
      </w:r>
      <w:r>
        <w:rPr>
          <w:rFonts w:ascii="Arial" w:hAnsi="Arial" w:cs="Arial"/>
          <w:sz w:val="20"/>
          <w:szCs w:val="20"/>
        </w:rPr>
        <w:t>PTA C</w:t>
      </w:r>
      <w:r w:rsidRPr="000C6C15">
        <w:rPr>
          <w:rFonts w:ascii="Arial" w:hAnsi="Arial" w:cs="Arial"/>
          <w:sz w:val="20"/>
          <w:szCs w:val="20"/>
        </w:rPr>
        <w:t xml:space="preserve">ouncil </w:t>
      </w:r>
      <w:r>
        <w:rPr>
          <w:rFonts w:ascii="Arial" w:hAnsi="Arial" w:cs="Arial"/>
          <w:sz w:val="20"/>
          <w:szCs w:val="20"/>
        </w:rPr>
        <w:t>S</w:t>
      </w:r>
      <w:r w:rsidRPr="000C6C15">
        <w:rPr>
          <w:rFonts w:ascii="Arial" w:hAnsi="Arial" w:cs="Arial"/>
          <w:sz w:val="20"/>
          <w:szCs w:val="20"/>
        </w:rPr>
        <w:t xml:space="preserve">teering </w:t>
      </w:r>
      <w:r>
        <w:rPr>
          <w:rFonts w:ascii="Arial" w:hAnsi="Arial" w:cs="Arial"/>
          <w:sz w:val="20"/>
          <w:szCs w:val="20"/>
        </w:rPr>
        <w:t>G</w:t>
      </w:r>
      <w:r w:rsidRPr="000C6C15">
        <w:rPr>
          <w:rFonts w:ascii="Arial" w:hAnsi="Arial" w:cs="Arial"/>
          <w:sz w:val="20"/>
          <w:szCs w:val="20"/>
        </w:rPr>
        <w:t xml:space="preserve">roup and </w:t>
      </w:r>
      <w:r>
        <w:rPr>
          <w:rFonts w:ascii="Arial" w:hAnsi="Arial" w:cs="Arial"/>
          <w:sz w:val="20"/>
          <w:szCs w:val="20"/>
        </w:rPr>
        <w:t>C</w:t>
      </w:r>
      <w:r w:rsidRPr="000C6C15">
        <w:rPr>
          <w:rFonts w:ascii="Arial" w:hAnsi="Arial" w:cs="Arial"/>
          <w:sz w:val="20"/>
          <w:szCs w:val="20"/>
        </w:rPr>
        <w:t xml:space="preserve">hair through </w:t>
      </w:r>
      <w:r>
        <w:rPr>
          <w:rFonts w:ascii="Arial" w:hAnsi="Arial" w:cs="Arial"/>
          <w:sz w:val="20"/>
          <w:szCs w:val="20"/>
        </w:rPr>
        <w:t xml:space="preserve">an </w:t>
      </w:r>
      <w:r w:rsidRPr="000C6C15">
        <w:rPr>
          <w:rFonts w:ascii="Arial" w:hAnsi="Arial" w:cs="Arial"/>
          <w:sz w:val="20"/>
          <w:szCs w:val="20"/>
        </w:rPr>
        <w:t>annual elections process.</w:t>
      </w:r>
    </w:p>
    <w:p w14:paraId="04B24194" w14:textId="77777777" w:rsidR="008561FC" w:rsidRPr="000C6C15" w:rsidRDefault="008561FC" w:rsidP="008561FC">
      <w:pPr>
        <w:pStyle w:val="ListParagraph"/>
        <w:numPr>
          <w:ilvl w:val="0"/>
          <w:numId w:val="10"/>
        </w:numPr>
        <w:spacing w:after="0" w:line="240" w:lineRule="auto"/>
        <w:rPr>
          <w:rFonts w:ascii="Arial" w:hAnsi="Arial" w:cs="Arial"/>
          <w:sz w:val="20"/>
          <w:szCs w:val="20"/>
        </w:rPr>
      </w:pPr>
      <w:r w:rsidRPr="000C6C15">
        <w:rPr>
          <w:rFonts w:ascii="Arial" w:hAnsi="Arial" w:cs="Arial"/>
          <w:sz w:val="20"/>
          <w:szCs w:val="20"/>
        </w:rPr>
        <w:t xml:space="preserve">Participate in </w:t>
      </w:r>
      <w:r>
        <w:rPr>
          <w:rFonts w:ascii="Arial" w:hAnsi="Arial" w:cs="Arial"/>
          <w:sz w:val="20"/>
          <w:szCs w:val="20"/>
        </w:rPr>
        <w:t>PTA C</w:t>
      </w:r>
      <w:r w:rsidRPr="000C6C15">
        <w:rPr>
          <w:rFonts w:ascii="Arial" w:hAnsi="Arial" w:cs="Arial"/>
          <w:sz w:val="20"/>
          <w:szCs w:val="20"/>
        </w:rPr>
        <w:t>ouncil activities at the APTA Leadership Congress.</w:t>
      </w:r>
    </w:p>
    <w:p w14:paraId="458A82BD" w14:textId="77777777" w:rsidR="008561FC" w:rsidRPr="000C6C15" w:rsidRDefault="008561FC" w:rsidP="008561FC">
      <w:pPr>
        <w:pStyle w:val="ListParagraph"/>
        <w:numPr>
          <w:ilvl w:val="0"/>
          <w:numId w:val="10"/>
        </w:numPr>
        <w:spacing w:after="0" w:line="240" w:lineRule="auto"/>
        <w:rPr>
          <w:rFonts w:ascii="Arial" w:hAnsi="Arial" w:cs="Arial"/>
          <w:sz w:val="20"/>
          <w:szCs w:val="20"/>
        </w:rPr>
      </w:pPr>
      <w:r w:rsidRPr="000C6C15">
        <w:rPr>
          <w:rFonts w:ascii="Arial" w:hAnsi="Arial" w:cs="Arial"/>
          <w:sz w:val="20"/>
          <w:szCs w:val="20"/>
        </w:rPr>
        <w:t xml:space="preserve">Implement </w:t>
      </w:r>
      <w:r>
        <w:rPr>
          <w:rFonts w:ascii="Arial" w:hAnsi="Arial" w:cs="Arial"/>
          <w:sz w:val="20"/>
          <w:szCs w:val="20"/>
        </w:rPr>
        <w:t>PTA C</w:t>
      </w:r>
      <w:r w:rsidRPr="000C6C15">
        <w:rPr>
          <w:rFonts w:ascii="Arial" w:hAnsi="Arial" w:cs="Arial"/>
          <w:sz w:val="20"/>
          <w:szCs w:val="20"/>
        </w:rPr>
        <w:t xml:space="preserve">ouncil initiatives at the </w:t>
      </w:r>
      <w:r>
        <w:rPr>
          <w:rFonts w:ascii="Arial" w:hAnsi="Arial" w:cs="Arial"/>
          <w:sz w:val="20"/>
          <w:szCs w:val="20"/>
        </w:rPr>
        <w:t>Chapter</w:t>
      </w:r>
      <w:r w:rsidRPr="000C6C15">
        <w:rPr>
          <w:rFonts w:ascii="Arial" w:hAnsi="Arial" w:cs="Arial"/>
          <w:sz w:val="20"/>
          <w:szCs w:val="20"/>
        </w:rPr>
        <w:t xml:space="preserve"> level.</w:t>
      </w:r>
    </w:p>
    <w:p w14:paraId="6DC65A6F" w14:textId="77777777" w:rsidR="008561FC" w:rsidRPr="000C6C15" w:rsidRDefault="008561FC" w:rsidP="008561FC">
      <w:pPr>
        <w:pStyle w:val="ListParagraph"/>
        <w:numPr>
          <w:ilvl w:val="0"/>
          <w:numId w:val="10"/>
        </w:numPr>
        <w:spacing w:after="0" w:line="240" w:lineRule="auto"/>
        <w:rPr>
          <w:rFonts w:ascii="Arial" w:hAnsi="Arial" w:cs="Arial"/>
          <w:sz w:val="20"/>
          <w:szCs w:val="20"/>
        </w:rPr>
      </w:pPr>
      <w:r w:rsidRPr="000C6C15">
        <w:rPr>
          <w:rFonts w:ascii="Arial" w:hAnsi="Arial" w:cs="Arial"/>
          <w:sz w:val="20"/>
          <w:szCs w:val="20"/>
        </w:rPr>
        <w:t xml:space="preserve">Seek opportunities for involvement within the </w:t>
      </w:r>
      <w:r>
        <w:rPr>
          <w:rFonts w:ascii="Arial" w:hAnsi="Arial" w:cs="Arial"/>
          <w:sz w:val="20"/>
          <w:szCs w:val="20"/>
        </w:rPr>
        <w:t>Chapter</w:t>
      </w:r>
      <w:r w:rsidRPr="000C6C15">
        <w:rPr>
          <w:rFonts w:ascii="Arial" w:hAnsi="Arial" w:cs="Arial"/>
          <w:sz w:val="20"/>
          <w:szCs w:val="20"/>
        </w:rPr>
        <w:t>.</w:t>
      </w:r>
    </w:p>
    <w:p w14:paraId="6D8842FE" w14:textId="77777777" w:rsidR="008561FC" w:rsidRPr="004300BD" w:rsidRDefault="008561FC" w:rsidP="008561FC">
      <w:pPr>
        <w:pStyle w:val="ListParagraph"/>
        <w:numPr>
          <w:ilvl w:val="0"/>
          <w:numId w:val="10"/>
        </w:numPr>
        <w:spacing w:after="0" w:line="240" w:lineRule="auto"/>
        <w:rPr>
          <w:rFonts w:ascii="Arial" w:hAnsi="Arial" w:cs="Arial"/>
          <w:sz w:val="20"/>
          <w:szCs w:val="20"/>
        </w:rPr>
      </w:pPr>
      <w:r w:rsidRPr="000C6C15">
        <w:rPr>
          <w:rFonts w:ascii="Arial" w:hAnsi="Arial" w:cs="Arial"/>
          <w:sz w:val="20"/>
          <w:szCs w:val="20"/>
        </w:rPr>
        <w:t xml:space="preserve">Serve as </w:t>
      </w:r>
      <w:r>
        <w:rPr>
          <w:rFonts w:ascii="Arial" w:hAnsi="Arial" w:cs="Arial"/>
          <w:sz w:val="20"/>
          <w:szCs w:val="20"/>
        </w:rPr>
        <w:t xml:space="preserve">an </w:t>
      </w:r>
      <w:r w:rsidRPr="000C6C15">
        <w:rPr>
          <w:rFonts w:ascii="Arial" w:hAnsi="Arial" w:cs="Arial"/>
          <w:sz w:val="20"/>
          <w:szCs w:val="20"/>
        </w:rPr>
        <w:t>ambassador for the</w:t>
      </w:r>
      <w:r>
        <w:rPr>
          <w:rFonts w:ascii="Arial" w:hAnsi="Arial" w:cs="Arial"/>
          <w:sz w:val="20"/>
          <w:szCs w:val="20"/>
        </w:rPr>
        <w:t xml:space="preserve"> Chapter</w:t>
      </w:r>
      <w:r w:rsidRPr="000C6C15">
        <w:rPr>
          <w:rFonts w:ascii="Arial" w:hAnsi="Arial" w:cs="Arial"/>
          <w:sz w:val="20"/>
          <w:szCs w:val="20"/>
        </w:rPr>
        <w:t xml:space="preserve"> and APTA.</w:t>
      </w:r>
    </w:p>
    <w:p w14:paraId="1F7EEF0E" w14:textId="77777777" w:rsidR="008561FC" w:rsidRPr="00297721" w:rsidRDefault="008561FC" w:rsidP="008561FC">
      <w:pPr>
        <w:pStyle w:val="ListParagraph"/>
        <w:numPr>
          <w:ilvl w:val="0"/>
          <w:numId w:val="10"/>
        </w:num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Support Chapter and Section Physical Therapist Assistant Special Interest Groups.</w:t>
      </w:r>
    </w:p>
    <w:p w14:paraId="63A5AB66" w14:textId="77777777" w:rsidR="008561FC" w:rsidRPr="00297721" w:rsidRDefault="008561FC" w:rsidP="008561FC">
      <w:pPr>
        <w:pStyle w:val="ListParagraph"/>
        <w:numPr>
          <w:ilvl w:val="0"/>
          <w:numId w:val="10"/>
        </w:num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 xml:space="preserve">Report business and actions of the PTA </w:t>
      </w:r>
      <w:r>
        <w:rPr>
          <w:rFonts w:ascii="Arial" w:eastAsia="Times New Roman" w:hAnsi="Arial" w:cs="Arial"/>
          <w:color w:val="000000"/>
          <w:sz w:val="20"/>
          <w:szCs w:val="20"/>
        </w:rPr>
        <w:t>Council</w:t>
      </w:r>
      <w:r w:rsidRPr="00297721">
        <w:rPr>
          <w:rFonts w:ascii="Arial" w:eastAsia="Times New Roman" w:hAnsi="Arial" w:cs="Arial"/>
          <w:color w:val="000000"/>
          <w:sz w:val="20"/>
          <w:szCs w:val="20"/>
        </w:rPr>
        <w:t xml:space="preserve"> to components, Chapter Delegates, and PTA members.</w:t>
      </w:r>
    </w:p>
    <w:p w14:paraId="65AD548D" w14:textId="77777777" w:rsidR="008561FC" w:rsidRPr="00297721" w:rsidRDefault="008561FC" w:rsidP="008561FC">
      <w:pPr>
        <w:pStyle w:val="ListParagraph"/>
        <w:numPr>
          <w:ilvl w:val="0"/>
          <w:numId w:val="10"/>
        </w:num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 xml:space="preserve">Mentor future </w:t>
      </w:r>
      <w:r>
        <w:rPr>
          <w:rFonts w:ascii="Arial" w:eastAsia="Times New Roman" w:hAnsi="Arial" w:cs="Arial"/>
          <w:color w:val="000000"/>
          <w:sz w:val="20"/>
          <w:szCs w:val="20"/>
        </w:rPr>
        <w:t>Council R</w:t>
      </w:r>
      <w:r w:rsidRPr="00297721">
        <w:rPr>
          <w:rFonts w:ascii="Arial" w:eastAsia="Times New Roman" w:hAnsi="Arial" w:cs="Arial"/>
          <w:color w:val="000000"/>
          <w:sz w:val="20"/>
          <w:szCs w:val="20"/>
        </w:rPr>
        <w:t xml:space="preserve">epresentatives. </w:t>
      </w:r>
    </w:p>
    <w:p w14:paraId="45917FA9" w14:textId="77777777" w:rsidR="008561FC" w:rsidRPr="00297721" w:rsidRDefault="008561FC" w:rsidP="008561FC">
      <w:pPr>
        <w:pStyle w:val="ListParagraph"/>
        <w:numPr>
          <w:ilvl w:val="0"/>
          <w:numId w:val="10"/>
        </w:num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 xml:space="preserve">Other duties as determined by the PTA </w:t>
      </w:r>
      <w:r>
        <w:rPr>
          <w:rFonts w:ascii="Arial" w:eastAsia="Times New Roman" w:hAnsi="Arial" w:cs="Arial"/>
          <w:color w:val="000000"/>
          <w:sz w:val="20"/>
          <w:szCs w:val="20"/>
        </w:rPr>
        <w:t>Council</w:t>
      </w:r>
      <w:r w:rsidRPr="00297721">
        <w:rPr>
          <w:rFonts w:ascii="Arial" w:eastAsia="Times New Roman" w:hAnsi="Arial" w:cs="Arial"/>
          <w:color w:val="000000"/>
          <w:sz w:val="20"/>
          <w:szCs w:val="20"/>
        </w:rPr>
        <w:t>.</w:t>
      </w:r>
    </w:p>
    <w:p w14:paraId="4841E612" w14:textId="77777777" w:rsidR="003B5CEE" w:rsidRDefault="003B5CEE" w:rsidP="00F7353F">
      <w:pPr>
        <w:pStyle w:val="ListParagraph"/>
        <w:spacing w:after="0" w:line="240" w:lineRule="auto"/>
        <w:ind w:hanging="360"/>
        <w:rPr>
          <w:rFonts w:ascii="Arial" w:hAnsi="Arial" w:cs="Arial"/>
          <w:sz w:val="20"/>
          <w:szCs w:val="20"/>
        </w:rPr>
      </w:pPr>
    </w:p>
    <w:p w14:paraId="4F7A9D66" w14:textId="65AA566F" w:rsidR="00F7353F" w:rsidRPr="00297721" w:rsidRDefault="00297721" w:rsidP="00297721">
      <w:pPr>
        <w:spacing w:after="0" w:line="240" w:lineRule="auto"/>
        <w:rPr>
          <w:rFonts w:ascii="Arial" w:eastAsia="Times New Roman" w:hAnsi="Arial" w:cs="Arial"/>
          <w:sz w:val="20"/>
          <w:szCs w:val="20"/>
        </w:rPr>
      </w:pPr>
      <w:r w:rsidRPr="00297721">
        <w:rPr>
          <w:rFonts w:ascii="Arial" w:eastAsia="Times New Roman" w:hAnsi="Arial" w:cs="Arial"/>
          <w:b/>
          <w:bCs/>
          <w:color w:val="000000"/>
          <w:sz w:val="20"/>
          <w:szCs w:val="20"/>
          <w:u w:val="single"/>
        </w:rPr>
        <w:t>ELECTION</w:t>
      </w:r>
      <w:r w:rsidRPr="00297721">
        <w:rPr>
          <w:rFonts w:ascii="Arial" w:eastAsia="Times New Roman" w:hAnsi="Arial" w:cs="Arial"/>
          <w:color w:val="000000"/>
          <w:sz w:val="20"/>
          <w:szCs w:val="20"/>
        </w:rPr>
        <w:t xml:space="preserve">: </w:t>
      </w:r>
      <w:r w:rsidR="00F7353F">
        <w:rPr>
          <w:rFonts w:ascii="Arial" w:hAnsi="Arial" w:cs="Arial"/>
          <w:sz w:val="20"/>
          <w:szCs w:val="20"/>
        </w:rPr>
        <w:t xml:space="preserve">PTA Member in good standing in the Association. This position is elected </w:t>
      </w:r>
      <w:r w:rsidR="004300BD">
        <w:rPr>
          <w:rFonts w:ascii="Arial" w:hAnsi="Arial" w:cs="Arial"/>
          <w:sz w:val="20"/>
          <w:szCs w:val="20"/>
        </w:rPr>
        <w:t>every three</w:t>
      </w:r>
      <w:r w:rsidR="00F7353F">
        <w:rPr>
          <w:rFonts w:ascii="Arial" w:hAnsi="Arial" w:cs="Arial"/>
          <w:sz w:val="20"/>
          <w:szCs w:val="20"/>
        </w:rPr>
        <w:t xml:space="preserve"> </w:t>
      </w:r>
      <w:r w:rsidR="003B5CEE">
        <w:rPr>
          <w:rFonts w:ascii="Arial" w:hAnsi="Arial" w:cs="Arial"/>
          <w:sz w:val="20"/>
          <w:szCs w:val="20"/>
        </w:rPr>
        <w:t xml:space="preserve">(3) </w:t>
      </w:r>
      <w:r w:rsidR="00F7353F">
        <w:rPr>
          <w:rFonts w:ascii="Arial" w:hAnsi="Arial" w:cs="Arial"/>
          <w:sz w:val="20"/>
          <w:szCs w:val="20"/>
        </w:rPr>
        <w:t>years for a term of t</w:t>
      </w:r>
      <w:r w:rsidR="004300BD">
        <w:rPr>
          <w:rFonts w:ascii="Arial" w:hAnsi="Arial" w:cs="Arial"/>
          <w:sz w:val="20"/>
          <w:szCs w:val="20"/>
        </w:rPr>
        <w:t>hree</w:t>
      </w:r>
      <w:r w:rsidR="00F7353F">
        <w:rPr>
          <w:rFonts w:ascii="Arial" w:hAnsi="Arial" w:cs="Arial"/>
          <w:sz w:val="20"/>
          <w:szCs w:val="20"/>
        </w:rPr>
        <w:t xml:space="preserve"> </w:t>
      </w:r>
      <w:r w:rsidR="003B5CEE">
        <w:rPr>
          <w:rFonts w:ascii="Arial" w:hAnsi="Arial" w:cs="Arial"/>
          <w:sz w:val="20"/>
          <w:szCs w:val="20"/>
        </w:rPr>
        <w:t xml:space="preserve">(3) </w:t>
      </w:r>
      <w:r w:rsidR="00F7353F">
        <w:rPr>
          <w:rFonts w:ascii="Arial" w:hAnsi="Arial" w:cs="Arial"/>
          <w:sz w:val="20"/>
          <w:szCs w:val="20"/>
        </w:rPr>
        <w:t>years and assumes office on the first day of the month following the election.</w:t>
      </w:r>
    </w:p>
    <w:p w14:paraId="71FE91D9" w14:textId="77777777" w:rsidR="00297721" w:rsidRPr="00297721" w:rsidRDefault="00297721" w:rsidP="00297721">
      <w:pPr>
        <w:spacing w:after="0" w:line="240" w:lineRule="auto"/>
        <w:rPr>
          <w:rFonts w:ascii="Arial" w:eastAsia="Times New Roman" w:hAnsi="Arial" w:cs="Arial"/>
          <w:sz w:val="20"/>
          <w:szCs w:val="20"/>
        </w:rPr>
      </w:pPr>
    </w:p>
    <w:p w14:paraId="4E2E272B" w14:textId="77777777" w:rsidR="00297721" w:rsidRPr="00297721" w:rsidRDefault="00297721" w:rsidP="00297721">
      <w:pPr>
        <w:spacing w:after="0" w:line="240" w:lineRule="auto"/>
        <w:rPr>
          <w:rFonts w:ascii="Arial" w:eastAsia="Times New Roman" w:hAnsi="Arial" w:cs="Arial"/>
          <w:sz w:val="20"/>
          <w:szCs w:val="20"/>
        </w:rPr>
      </w:pPr>
      <w:r w:rsidRPr="00297721">
        <w:rPr>
          <w:rFonts w:ascii="Arial" w:eastAsia="Times New Roman" w:hAnsi="Arial" w:cs="Arial"/>
          <w:b/>
          <w:bCs/>
          <w:color w:val="000000"/>
          <w:sz w:val="20"/>
          <w:szCs w:val="20"/>
          <w:u w:val="single"/>
        </w:rPr>
        <w:t>RESIGNATION</w:t>
      </w:r>
      <w:r w:rsidRPr="00297721">
        <w:rPr>
          <w:rFonts w:ascii="Arial" w:eastAsia="Times New Roman" w:hAnsi="Arial" w:cs="Arial"/>
          <w:color w:val="000000"/>
          <w:sz w:val="20"/>
          <w:szCs w:val="20"/>
        </w:rPr>
        <w:t>: Letter of resignation is sent to the Chapter Board of Directors.</w:t>
      </w:r>
    </w:p>
    <w:p w14:paraId="5BA187D8" w14:textId="77777777" w:rsidR="00297721" w:rsidRPr="00297721" w:rsidRDefault="00297721" w:rsidP="00297721">
      <w:pPr>
        <w:spacing w:after="0" w:line="240" w:lineRule="auto"/>
        <w:rPr>
          <w:rFonts w:ascii="Arial" w:eastAsia="Times New Roman" w:hAnsi="Arial" w:cs="Arial"/>
          <w:sz w:val="20"/>
          <w:szCs w:val="20"/>
        </w:rPr>
      </w:pPr>
    </w:p>
    <w:p w14:paraId="5EE54089" w14:textId="0995B2EA" w:rsidR="00297721" w:rsidRPr="00297721" w:rsidRDefault="00297721" w:rsidP="00297721">
      <w:pPr>
        <w:spacing w:after="0" w:line="240" w:lineRule="auto"/>
        <w:rPr>
          <w:rFonts w:ascii="Arial" w:eastAsia="Times New Roman" w:hAnsi="Arial" w:cs="Arial"/>
          <w:sz w:val="20"/>
          <w:szCs w:val="20"/>
        </w:rPr>
      </w:pPr>
      <w:r w:rsidRPr="00297721">
        <w:rPr>
          <w:rFonts w:ascii="Arial" w:eastAsia="Times New Roman" w:hAnsi="Arial" w:cs="Arial"/>
          <w:b/>
          <w:bCs/>
          <w:color w:val="000000"/>
          <w:sz w:val="20"/>
          <w:szCs w:val="20"/>
          <w:u w:val="single"/>
        </w:rPr>
        <w:t>DISMISSAL</w:t>
      </w:r>
      <w:r w:rsidRPr="00297721">
        <w:rPr>
          <w:rFonts w:ascii="Arial" w:eastAsia="Times New Roman" w:hAnsi="Arial" w:cs="Arial"/>
          <w:color w:val="000000"/>
          <w:sz w:val="20"/>
          <w:szCs w:val="20"/>
        </w:rPr>
        <w:t>: </w:t>
      </w:r>
      <w:r w:rsidR="00F7353F">
        <w:rPr>
          <w:rFonts w:ascii="Arial" w:eastAsia="Times New Roman" w:hAnsi="Arial" w:cs="Arial"/>
          <w:color w:val="000000"/>
          <w:sz w:val="20"/>
          <w:szCs w:val="20"/>
        </w:rPr>
        <w:t xml:space="preserve">The </w:t>
      </w:r>
      <w:r w:rsidRPr="00297721">
        <w:rPr>
          <w:rFonts w:ascii="Arial" w:eastAsia="Times New Roman" w:hAnsi="Arial" w:cs="Arial"/>
          <w:color w:val="000000"/>
          <w:sz w:val="20"/>
          <w:szCs w:val="20"/>
        </w:rPr>
        <w:t xml:space="preserve">PTA </w:t>
      </w:r>
      <w:r w:rsidR="004300BD">
        <w:rPr>
          <w:rFonts w:ascii="Arial" w:eastAsia="Times New Roman" w:hAnsi="Arial" w:cs="Arial"/>
          <w:color w:val="000000"/>
          <w:sz w:val="20"/>
          <w:szCs w:val="20"/>
        </w:rPr>
        <w:t xml:space="preserve">Council </w:t>
      </w:r>
      <w:r w:rsidR="00F7353F">
        <w:rPr>
          <w:rFonts w:ascii="Arial" w:eastAsia="Times New Roman" w:hAnsi="Arial" w:cs="Arial"/>
          <w:color w:val="000000"/>
          <w:sz w:val="20"/>
          <w:szCs w:val="20"/>
        </w:rPr>
        <w:t xml:space="preserve">Representative </w:t>
      </w:r>
      <w:r w:rsidRPr="00297721">
        <w:rPr>
          <w:rFonts w:ascii="Arial" w:eastAsia="Times New Roman" w:hAnsi="Arial" w:cs="Arial"/>
          <w:color w:val="000000"/>
          <w:sz w:val="20"/>
          <w:szCs w:val="20"/>
        </w:rPr>
        <w:t>may be dismissed by the Board of Directors for failure to attend meetings, for failure to fulfill responsibilities, and non-compliance with policies and procedures. Appeal of the dismissal must be submitted in writing to the Board of Directors.</w:t>
      </w:r>
    </w:p>
    <w:p w14:paraId="1BE9A429" w14:textId="77777777" w:rsidR="00297721" w:rsidRPr="00297721" w:rsidRDefault="00297721" w:rsidP="00297721">
      <w:pPr>
        <w:spacing w:after="0" w:line="240" w:lineRule="auto"/>
        <w:rPr>
          <w:rFonts w:ascii="Arial" w:eastAsia="Times New Roman" w:hAnsi="Arial" w:cs="Arial"/>
          <w:sz w:val="20"/>
          <w:szCs w:val="20"/>
        </w:rPr>
      </w:pPr>
    </w:p>
    <w:p w14:paraId="07181A70" w14:textId="7F8B5DB9" w:rsidR="00297721" w:rsidRPr="00297721" w:rsidRDefault="00297721" w:rsidP="00297721">
      <w:pPr>
        <w:spacing w:after="0" w:line="240" w:lineRule="auto"/>
        <w:rPr>
          <w:rFonts w:ascii="Arial" w:eastAsia="Times New Roman" w:hAnsi="Arial" w:cs="Arial"/>
          <w:sz w:val="20"/>
          <w:szCs w:val="20"/>
        </w:rPr>
      </w:pPr>
      <w:r w:rsidRPr="00297721">
        <w:rPr>
          <w:rFonts w:ascii="Arial" w:eastAsia="Times New Roman" w:hAnsi="Arial" w:cs="Arial"/>
          <w:b/>
          <w:bCs/>
          <w:color w:val="000000"/>
          <w:sz w:val="20"/>
          <w:szCs w:val="20"/>
          <w:u w:val="single"/>
        </w:rPr>
        <w:t>BENEFITS</w:t>
      </w:r>
      <w:r w:rsidRPr="00B94A77">
        <w:rPr>
          <w:rFonts w:ascii="Arial" w:eastAsia="Times New Roman" w:hAnsi="Arial" w:cs="Arial"/>
          <w:b/>
          <w:bCs/>
          <w:color w:val="000000"/>
          <w:sz w:val="20"/>
          <w:szCs w:val="20"/>
        </w:rPr>
        <w:t>:</w:t>
      </w:r>
      <w:r>
        <w:rPr>
          <w:rFonts w:ascii="Arial" w:eastAsia="Times New Roman" w:hAnsi="Arial" w:cs="Arial"/>
          <w:color w:val="000000"/>
          <w:sz w:val="20"/>
          <w:szCs w:val="20"/>
        </w:rPr>
        <w:t> </w:t>
      </w:r>
      <w:r w:rsidRPr="00297721">
        <w:rPr>
          <w:rFonts w:ascii="Arial" w:eastAsia="Times New Roman" w:hAnsi="Arial" w:cs="Arial"/>
          <w:color w:val="000000"/>
          <w:sz w:val="20"/>
          <w:szCs w:val="20"/>
        </w:rPr>
        <w:t>By contributing governance and visionary leadership you help the Chapter move forward in accomplishing our mission. You may also advance your knowledge and skills in business management through your participation on a Board level as well as training opportunities and interaction with Chapter staff. You will have the opportunity to meet and engage with leaders on a national level and make a difference for PTAs in the Chapter.</w:t>
      </w:r>
    </w:p>
    <w:p w14:paraId="42BAE4A6" w14:textId="77777777" w:rsidR="00297721" w:rsidRPr="00297721" w:rsidRDefault="00297721" w:rsidP="00297721">
      <w:pPr>
        <w:spacing w:after="0" w:line="240" w:lineRule="auto"/>
        <w:rPr>
          <w:rFonts w:ascii="Arial" w:eastAsia="Times New Roman" w:hAnsi="Arial" w:cs="Arial"/>
          <w:sz w:val="20"/>
          <w:szCs w:val="20"/>
        </w:rPr>
      </w:pPr>
    </w:p>
    <w:p w14:paraId="16E2835B" w14:textId="508100B9" w:rsidR="00297721" w:rsidRPr="00297721" w:rsidRDefault="00297721" w:rsidP="00297721">
      <w:pPr>
        <w:spacing w:after="0" w:line="240" w:lineRule="auto"/>
        <w:rPr>
          <w:rFonts w:ascii="Arial" w:eastAsia="Times New Roman" w:hAnsi="Arial" w:cs="Arial"/>
          <w:sz w:val="20"/>
          <w:szCs w:val="20"/>
        </w:rPr>
      </w:pPr>
      <w:r w:rsidRPr="00297721">
        <w:rPr>
          <w:rFonts w:ascii="Arial" w:eastAsia="Times New Roman" w:hAnsi="Arial" w:cs="Arial"/>
          <w:b/>
          <w:bCs/>
          <w:color w:val="000000"/>
          <w:sz w:val="20"/>
          <w:szCs w:val="20"/>
          <w:u w:val="single"/>
        </w:rPr>
        <w:t>TIME COMMITMENT</w:t>
      </w:r>
      <w:r w:rsidRPr="00297721">
        <w:rPr>
          <w:rFonts w:ascii="Arial" w:eastAsia="Times New Roman" w:hAnsi="Arial" w:cs="Arial"/>
          <w:b/>
          <w:bCs/>
          <w:color w:val="000000"/>
          <w:sz w:val="20"/>
          <w:szCs w:val="20"/>
        </w:rPr>
        <w:t>:</w:t>
      </w:r>
      <w:r>
        <w:rPr>
          <w:rFonts w:ascii="Arial" w:eastAsia="Times New Roman" w:hAnsi="Arial" w:cs="Arial"/>
          <w:color w:val="000000"/>
          <w:sz w:val="20"/>
          <w:szCs w:val="20"/>
        </w:rPr>
        <w:t> </w:t>
      </w:r>
      <w:r w:rsidRPr="00297721">
        <w:rPr>
          <w:rFonts w:ascii="Arial" w:eastAsia="Times New Roman" w:hAnsi="Arial" w:cs="Arial"/>
          <w:color w:val="000000"/>
          <w:sz w:val="20"/>
          <w:szCs w:val="20"/>
        </w:rPr>
        <w:t xml:space="preserve">15/20 </w:t>
      </w:r>
      <w:r w:rsidR="00095C12">
        <w:rPr>
          <w:rFonts w:ascii="Arial" w:eastAsia="Times New Roman" w:hAnsi="Arial" w:cs="Arial"/>
          <w:color w:val="000000"/>
          <w:sz w:val="20"/>
          <w:szCs w:val="20"/>
        </w:rPr>
        <w:t>Hours Per Month</w:t>
      </w:r>
    </w:p>
    <w:p w14:paraId="0AD605BD" w14:textId="77777777" w:rsidR="00297721" w:rsidRPr="00297721" w:rsidRDefault="00297721" w:rsidP="00297721">
      <w:pPr>
        <w:spacing w:after="0" w:line="240" w:lineRule="auto"/>
        <w:rPr>
          <w:rFonts w:ascii="Arial" w:eastAsia="Times New Roman" w:hAnsi="Arial" w:cs="Arial"/>
          <w:sz w:val="20"/>
          <w:szCs w:val="20"/>
        </w:rPr>
      </w:pPr>
    </w:p>
    <w:p w14:paraId="4FA6E8AB" w14:textId="1D37FF7E" w:rsidR="00297721" w:rsidRPr="00297721" w:rsidRDefault="00297721" w:rsidP="00297721">
      <w:pPr>
        <w:spacing w:after="0" w:line="240" w:lineRule="auto"/>
        <w:rPr>
          <w:rFonts w:ascii="Arial" w:eastAsia="Times New Roman" w:hAnsi="Arial" w:cs="Arial"/>
          <w:sz w:val="20"/>
          <w:szCs w:val="20"/>
        </w:rPr>
      </w:pPr>
      <w:r w:rsidRPr="00297721">
        <w:rPr>
          <w:rFonts w:ascii="Arial" w:eastAsia="Times New Roman" w:hAnsi="Arial" w:cs="Arial"/>
          <w:b/>
          <w:bCs/>
          <w:color w:val="000000"/>
          <w:sz w:val="20"/>
          <w:szCs w:val="20"/>
          <w:u w:val="single"/>
        </w:rPr>
        <w:t>QUALIFICATIONS</w:t>
      </w:r>
      <w:r w:rsidRPr="00297721">
        <w:rPr>
          <w:rFonts w:ascii="Arial" w:eastAsia="Times New Roman" w:hAnsi="Arial" w:cs="Arial"/>
          <w:b/>
          <w:bCs/>
          <w:color w:val="000000"/>
          <w:sz w:val="20"/>
          <w:szCs w:val="20"/>
        </w:rPr>
        <w:t>:</w:t>
      </w:r>
      <w:r>
        <w:rPr>
          <w:rFonts w:ascii="Arial" w:eastAsia="Times New Roman" w:hAnsi="Arial" w:cs="Arial"/>
          <w:color w:val="000000"/>
          <w:sz w:val="20"/>
          <w:szCs w:val="20"/>
        </w:rPr>
        <w:t> </w:t>
      </w:r>
      <w:r w:rsidRPr="00297721">
        <w:rPr>
          <w:rFonts w:ascii="Arial" w:eastAsia="Times New Roman" w:hAnsi="Arial" w:cs="Arial"/>
          <w:color w:val="000000"/>
          <w:sz w:val="20"/>
          <w:szCs w:val="20"/>
        </w:rPr>
        <w:t xml:space="preserve">Must be an </w:t>
      </w:r>
      <w:r w:rsidR="00F7353F">
        <w:rPr>
          <w:rFonts w:ascii="Arial" w:eastAsia="Times New Roman" w:hAnsi="Arial" w:cs="Arial"/>
          <w:color w:val="000000"/>
          <w:sz w:val="20"/>
          <w:szCs w:val="20"/>
        </w:rPr>
        <w:t xml:space="preserve">APTA Indiana </w:t>
      </w:r>
      <w:r w:rsidRPr="00297721">
        <w:rPr>
          <w:rFonts w:ascii="Arial" w:eastAsia="Times New Roman" w:hAnsi="Arial" w:cs="Arial"/>
          <w:color w:val="000000"/>
          <w:sz w:val="20"/>
          <w:szCs w:val="20"/>
        </w:rPr>
        <w:t xml:space="preserve">PTA </w:t>
      </w:r>
      <w:r w:rsidR="00F7353F">
        <w:rPr>
          <w:rFonts w:ascii="Arial" w:eastAsia="Times New Roman" w:hAnsi="Arial" w:cs="Arial"/>
          <w:color w:val="000000"/>
          <w:sz w:val="20"/>
          <w:szCs w:val="20"/>
        </w:rPr>
        <w:t xml:space="preserve">Member </w:t>
      </w:r>
      <w:r w:rsidRPr="00297721">
        <w:rPr>
          <w:rFonts w:ascii="Arial" w:eastAsia="Times New Roman" w:hAnsi="Arial" w:cs="Arial"/>
          <w:color w:val="000000"/>
          <w:sz w:val="20"/>
          <w:szCs w:val="20"/>
        </w:rPr>
        <w:t>in good standing. In order to be successful</w:t>
      </w:r>
      <w:r w:rsidR="00F7353F">
        <w:rPr>
          <w:rFonts w:ascii="Arial" w:eastAsia="Times New Roman" w:hAnsi="Arial" w:cs="Arial"/>
          <w:color w:val="000000"/>
          <w:sz w:val="20"/>
          <w:szCs w:val="20"/>
        </w:rPr>
        <w:t>,</w:t>
      </w:r>
      <w:r w:rsidRPr="00297721">
        <w:rPr>
          <w:rFonts w:ascii="Arial" w:eastAsia="Times New Roman" w:hAnsi="Arial" w:cs="Arial"/>
          <w:color w:val="000000"/>
          <w:sz w:val="20"/>
          <w:szCs w:val="20"/>
        </w:rPr>
        <w:t xml:space="preserve"> a basic knowledge of computers is required for reporting and email purposes. Ability to multitask, interact professionally as well as understand the need of the chapter, and provide meaningful work and time commitment to move the profession and Chapter forward.</w:t>
      </w:r>
    </w:p>
    <w:p w14:paraId="5138CD20" w14:textId="77777777" w:rsidR="00297721" w:rsidRPr="00297721" w:rsidRDefault="00297721" w:rsidP="00297721">
      <w:pPr>
        <w:spacing w:after="0" w:line="240" w:lineRule="auto"/>
        <w:rPr>
          <w:rFonts w:ascii="Arial" w:eastAsia="Times New Roman" w:hAnsi="Arial" w:cs="Arial"/>
          <w:sz w:val="20"/>
          <w:szCs w:val="20"/>
        </w:rPr>
      </w:pPr>
    </w:p>
    <w:p w14:paraId="0B2218C6" w14:textId="5325F51B" w:rsidR="00297721" w:rsidRDefault="00297721" w:rsidP="00297721">
      <w:pPr>
        <w:spacing w:after="0" w:line="240" w:lineRule="auto"/>
        <w:rPr>
          <w:rFonts w:ascii="Arial" w:eastAsia="Times New Roman" w:hAnsi="Arial" w:cs="Arial"/>
          <w:sz w:val="20"/>
          <w:szCs w:val="20"/>
        </w:rPr>
      </w:pPr>
      <w:r w:rsidRPr="00297721">
        <w:rPr>
          <w:rFonts w:ascii="Arial" w:eastAsia="Times New Roman" w:hAnsi="Arial" w:cs="Arial"/>
          <w:b/>
          <w:bCs/>
          <w:color w:val="000000"/>
          <w:sz w:val="20"/>
          <w:szCs w:val="20"/>
          <w:u w:val="single"/>
        </w:rPr>
        <w:t>EVALUATION</w:t>
      </w:r>
      <w:r w:rsidRPr="00297721">
        <w:rPr>
          <w:rFonts w:ascii="Arial" w:eastAsia="Times New Roman" w:hAnsi="Arial" w:cs="Arial"/>
          <w:b/>
          <w:bCs/>
          <w:color w:val="000000"/>
          <w:sz w:val="20"/>
          <w:szCs w:val="20"/>
        </w:rPr>
        <w:t>:</w:t>
      </w:r>
      <w:r>
        <w:rPr>
          <w:rFonts w:ascii="Arial" w:eastAsia="Times New Roman" w:hAnsi="Arial" w:cs="Arial"/>
          <w:color w:val="000000"/>
          <w:sz w:val="20"/>
          <w:szCs w:val="20"/>
        </w:rPr>
        <w:t> </w:t>
      </w:r>
      <w:r w:rsidRPr="00297721">
        <w:rPr>
          <w:rFonts w:ascii="Arial" w:eastAsia="Times New Roman" w:hAnsi="Arial" w:cs="Arial"/>
          <w:color w:val="000000"/>
          <w:sz w:val="20"/>
          <w:szCs w:val="20"/>
        </w:rPr>
        <w:t xml:space="preserve">The </w:t>
      </w:r>
      <w:r w:rsidR="00F7353F">
        <w:rPr>
          <w:rFonts w:ascii="Arial" w:eastAsia="Times New Roman" w:hAnsi="Arial" w:cs="Arial"/>
          <w:color w:val="000000"/>
          <w:sz w:val="20"/>
          <w:szCs w:val="20"/>
        </w:rPr>
        <w:t>Chapter</w:t>
      </w:r>
      <w:r w:rsidRPr="00297721">
        <w:rPr>
          <w:rFonts w:ascii="Arial" w:eastAsia="Times New Roman" w:hAnsi="Arial" w:cs="Arial"/>
          <w:color w:val="000000"/>
          <w:sz w:val="20"/>
          <w:szCs w:val="20"/>
        </w:rPr>
        <w:t xml:space="preserve"> President will contact you prior to the end of your term for feedback on your experience as a volunteer leader. This will be used to update job descriptions and orient future </w:t>
      </w:r>
      <w:r w:rsidR="00F7353F">
        <w:rPr>
          <w:rFonts w:ascii="Arial" w:eastAsia="Times New Roman" w:hAnsi="Arial" w:cs="Arial"/>
          <w:color w:val="000000"/>
          <w:sz w:val="20"/>
          <w:szCs w:val="20"/>
        </w:rPr>
        <w:t>Chapter</w:t>
      </w:r>
      <w:r w:rsidRPr="00297721">
        <w:rPr>
          <w:rFonts w:ascii="Arial" w:eastAsia="Times New Roman" w:hAnsi="Arial" w:cs="Arial"/>
          <w:color w:val="000000"/>
          <w:sz w:val="20"/>
          <w:szCs w:val="20"/>
        </w:rPr>
        <w:t xml:space="preserve"> leaders.</w:t>
      </w:r>
    </w:p>
    <w:p w14:paraId="361D16BB" w14:textId="77777777" w:rsidR="00297721" w:rsidRPr="00297721" w:rsidRDefault="00297721" w:rsidP="00297721">
      <w:pPr>
        <w:spacing w:after="0" w:line="240" w:lineRule="auto"/>
        <w:rPr>
          <w:rFonts w:ascii="Arial" w:eastAsia="Times New Roman" w:hAnsi="Arial" w:cs="Arial"/>
          <w:sz w:val="20"/>
          <w:szCs w:val="20"/>
        </w:rPr>
      </w:pPr>
    </w:p>
    <w:p w14:paraId="14FDE39F" w14:textId="0CE994FD" w:rsidR="00297721" w:rsidRPr="00297721" w:rsidRDefault="00297721" w:rsidP="00297721">
      <w:pPr>
        <w:spacing w:after="0" w:line="240" w:lineRule="auto"/>
        <w:rPr>
          <w:rFonts w:ascii="Arial" w:eastAsia="Times New Roman" w:hAnsi="Arial" w:cs="Arial"/>
          <w:sz w:val="20"/>
          <w:szCs w:val="20"/>
        </w:rPr>
      </w:pPr>
      <w:r w:rsidRPr="00297721">
        <w:rPr>
          <w:rFonts w:ascii="Arial" w:eastAsia="Times New Roman" w:hAnsi="Arial" w:cs="Arial"/>
          <w:color w:val="000000"/>
          <w:sz w:val="20"/>
          <w:szCs w:val="20"/>
        </w:rPr>
        <w:t>PTACREP</w:t>
      </w:r>
      <w:r>
        <w:rPr>
          <w:rFonts w:ascii="Arial" w:eastAsia="Times New Roman" w:hAnsi="Arial" w:cs="Arial"/>
          <w:color w:val="000000"/>
          <w:sz w:val="20"/>
          <w:szCs w:val="20"/>
        </w:rPr>
        <w:t>:</w:t>
      </w:r>
      <w:r w:rsidR="00F7353F">
        <w:rPr>
          <w:rFonts w:ascii="Arial" w:eastAsia="Times New Roman" w:hAnsi="Arial" w:cs="Arial"/>
          <w:color w:val="000000"/>
          <w:sz w:val="20"/>
          <w:szCs w:val="20"/>
        </w:rPr>
        <w:t xml:space="preserve"> </w:t>
      </w:r>
      <w:r w:rsidRPr="00297721">
        <w:rPr>
          <w:rFonts w:ascii="Arial" w:eastAsia="Times New Roman" w:hAnsi="Arial" w:cs="Arial"/>
          <w:color w:val="000000"/>
          <w:sz w:val="20"/>
          <w:szCs w:val="20"/>
        </w:rPr>
        <w:t>08/01/89</w:t>
      </w:r>
    </w:p>
    <w:p w14:paraId="2C111ECF" w14:textId="713B86F8" w:rsidR="00DB55EC" w:rsidRPr="00C85318" w:rsidRDefault="00297721" w:rsidP="00C85318">
      <w:pPr>
        <w:spacing w:after="0" w:line="240" w:lineRule="auto"/>
        <w:rPr>
          <w:rFonts w:ascii="Arial" w:eastAsia="Times New Roman" w:hAnsi="Arial" w:cs="Arial"/>
          <w:sz w:val="20"/>
          <w:szCs w:val="20"/>
        </w:rPr>
      </w:pPr>
      <w:r>
        <w:rPr>
          <w:rFonts w:ascii="Arial" w:eastAsia="Times New Roman" w:hAnsi="Arial" w:cs="Arial"/>
          <w:color w:val="000000"/>
          <w:sz w:val="20"/>
          <w:szCs w:val="20"/>
        </w:rPr>
        <w:t>REV:</w:t>
      </w:r>
      <w:r w:rsidR="00F7353F">
        <w:rPr>
          <w:rFonts w:ascii="Arial" w:eastAsia="Times New Roman" w:hAnsi="Arial" w:cs="Arial"/>
          <w:color w:val="000000"/>
          <w:sz w:val="20"/>
          <w:szCs w:val="20"/>
        </w:rPr>
        <w:t xml:space="preserve"> </w:t>
      </w:r>
      <w:r w:rsidR="00310D80">
        <w:rPr>
          <w:rFonts w:ascii="Arial" w:eastAsia="Times New Roman" w:hAnsi="Arial" w:cs="Arial"/>
          <w:color w:val="000000"/>
          <w:sz w:val="20"/>
          <w:szCs w:val="20"/>
        </w:rPr>
        <w:t xml:space="preserve">08/07/91; 12/03/96; 8/14/08; </w:t>
      </w:r>
      <w:r w:rsidRPr="00297721">
        <w:rPr>
          <w:rFonts w:ascii="Arial" w:eastAsia="Times New Roman" w:hAnsi="Arial" w:cs="Arial"/>
          <w:color w:val="000000"/>
          <w:sz w:val="20"/>
          <w:szCs w:val="20"/>
        </w:rPr>
        <w:t>7/02/12</w:t>
      </w:r>
      <w:r w:rsidR="00310D80">
        <w:rPr>
          <w:rFonts w:ascii="Arial" w:eastAsia="Times New Roman" w:hAnsi="Arial" w:cs="Arial"/>
          <w:color w:val="000000"/>
          <w:sz w:val="20"/>
          <w:szCs w:val="20"/>
        </w:rPr>
        <w:t>; 3/4/19</w:t>
      </w:r>
      <w:r w:rsidR="00F7353F">
        <w:rPr>
          <w:rFonts w:ascii="Arial" w:eastAsia="Times New Roman" w:hAnsi="Arial" w:cs="Arial"/>
          <w:color w:val="000000"/>
          <w:sz w:val="20"/>
          <w:szCs w:val="20"/>
        </w:rPr>
        <w:t>; 10/11/19</w:t>
      </w:r>
      <w:r w:rsidR="00FF0F78">
        <w:rPr>
          <w:rFonts w:ascii="Arial" w:eastAsia="Times New Roman" w:hAnsi="Arial" w:cs="Arial"/>
          <w:color w:val="000000"/>
          <w:sz w:val="20"/>
          <w:szCs w:val="20"/>
        </w:rPr>
        <w:t>; 4/5/24</w:t>
      </w:r>
    </w:p>
    <w:sectPr w:rsidR="00DB55EC" w:rsidRPr="00C85318" w:rsidSect="008561FC">
      <w:pgSz w:w="12240" w:h="15840"/>
      <w:pgMar w:top="36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90A12"/>
    <w:multiLevelType w:val="hybridMultilevel"/>
    <w:tmpl w:val="32983E5E"/>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B2178E"/>
    <w:multiLevelType w:val="hybridMultilevel"/>
    <w:tmpl w:val="A2B6AB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7B6491"/>
    <w:multiLevelType w:val="hybridMultilevel"/>
    <w:tmpl w:val="9C26F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AA3F03"/>
    <w:multiLevelType w:val="hybridMultilevel"/>
    <w:tmpl w:val="2EDABAC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94A6DE4"/>
    <w:multiLevelType w:val="hybridMultilevel"/>
    <w:tmpl w:val="45043A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B625A7"/>
    <w:multiLevelType w:val="hybridMultilevel"/>
    <w:tmpl w:val="A3A0D66E"/>
    <w:lvl w:ilvl="0" w:tplc="2382A3A0">
      <w:start w:val="1"/>
      <w:numFmt w:val="upperLetter"/>
      <w:lvlText w:val="%1."/>
      <w:lvlJc w:val="left"/>
      <w:pPr>
        <w:ind w:left="765" w:hanging="405"/>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6A28E4"/>
    <w:multiLevelType w:val="hybridMultilevel"/>
    <w:tmpl w:val="55C4D240"/>
    <w:lvl w:ilvl="0" w:tplc="D4A8D7D2">
      <w:start w:val="1"/>
      <w:numFmt w:val="upperLetter"/>
      <w:lvlText w:val="%1."/>
      <w:lvlJc w:val="left"/>
      <w:pPr>
        <w:ind w:left="765" w:hanging="405"/>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1E0F4D"/>
    <w:multiLevelType w:val="hybridMultilevel"/>
    <w:tmpl w:val="46DA6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125A18"/>
    <w:multiLevelType w:val="hybridMultilevel"/>
    <w:tmpl w:val="3FCAA9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6F64C6"/>
    <w:multiLevelType w:val="hybridMultilevel"/>
    <w:tmpl w:val="BE5C47B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88346227">
    <w:abstractNumId w:val="4"/>
  </w:num>
  <w:num w:numId="2" w16cid:durableId="445658039">
    <w:abstractNumId w:val="6"/>
  </w:num>
  <w:num w:numId="3" w16cid:durableId="234753445">
    <w:abstractNumId w:val="1"/>
  </w:num>
  <w:num w:numId="4" w16cid:durableId="1170369535">
    <w:abstractNumId w:val="5"/>
  </w:num>
  <w:num w:numId="5" w16cid:durableId="1953051973">
    <w:abstractNumId w:val="7"/>
  </w:num>
  <w:num w:numId="6" w16cid:durableId="90666491">
    <w:abstractNumId w:val="8"/>
  </w:num>
  <w:num w:numId="7" w16cid:durableId="288752259">
    <w:abstractNumId w:val="0"/>
  </w:num>
  <w:num w:numId="8" w16cid:durableId="1397705567">
    <w:abstractNumId w:val="2"/>
  </w:num>
  <w:num w:numId="9" w16cid:durableId="1491213349">
    <w:abstractNumId w:val="9"/>
  </w:num>
  <w:num w:numId="10" w16cid:durableId="4011740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721"/>
    <w:rsid w:val="00095C12"/>
    <w:rsid w:val="000C6C15"/>
    <w:rsid w:val="00297721"/>
    <w:rsid w:val="00310D80"/>
    <w:rsid w:val="00360E80"/>
    <w:rsid w:val="00394743"/>
    <w:rsid w:val="003B5CEE"/>
    <w:rsid w:val="004243E6"/>
    <w:rsid w:val="004300BD"/>
    <w:rsid w:val="008561FC"/>
    <w:rsid w:val="00975F03"/>
    <w:rsid w:val="00B94A77"/>
    <w:rsid w:val="00C2592D"/>
    <w:rsid w:val="00C52882"/>
    <w:rsid w:val="00C85318"/>
    <w:rsid w:val="00D23337"/>
    <w:rsid w:val="00DB55EC"/>
    <w:rsid w:val="00DD791B"/>
    <w:rsid w:val="00E12054"/>
    <w:rsid w:val="00ED3E4B"/>
    <w:rsid w:val="00F7353F"/>
    <w:rsid w:val="00FF0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B6CD6"/>
  <w15:chartTrackingRefBased/>
  <w15:docId w15:val="{AF6DAED3-9D5A-41A5-B639-366AB5CD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77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97721"/>
    <w:pPr>
      <w:ind w:left="720"/>
      <w:contextualSpacing/>
    </w:pPr>
  </w:style>
  <w:style w:type="paragraph" w:customStyle="1" w:styleId="BodyA">
    <w:name w:val="Body A"/>
    <w:rsid w:val="00F7353F"/>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styleId="Revision">
    <w:name w:val="Revision"/>
    <w:hidden/>
    <w:uiPriority w:val="99"/>
    <w:semiHidden/>
    <w:rsid w:val="000C6C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718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American Physical Therapy Association</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Callan, Suzie</dc:creator>
  <cp:keywords/>
  <dc:description/>
  <cp:lastModifiedBy>Suzie Callan</cp:lastModifiedBy>
  <cp:revision>7</cp:revision>
  <dcterms:created xsi:type="dcterms:W3CDTF">2024-01-19T15:34:00Z</dcterms:created>
  <dcterms:modified xsi:type="dcterms:W3CDTF">2024-12-05T14:49:00Z</dcterms:modified>
</cp:coreProperties>
</file>